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84" w:rsidRDefault="00792F7C">
      <w:pPr>
        <w:pStyle w:val="Standard"/>
        <w:jc w:val="center"/>
        <w:rPr>
          <w:rFonts w:cs="Times New Roman"/>
        </w:rPr>
      </w:pPr>
      <w:r>
        <w:rPr>
          <w:rFonts w:cs="Times New Roman"/>
        </w:rPr>
        <w:t>КОНЦЕССИОННОЕ СОГЛАШЕНИЕ №____</w:t>
      </w:r>
    </w:p>
    <w:p w:rsidR="00074C84" w:rsidRDefault="00074C84">
      <w:pPr>
        <w:pStyle w:val="Standard"/>
        <w:jc w:val="center"/>
        <w:rPr>
          <w:rFonts w:cs="Times New Roman"/>
        </w:rPr>
      </w:pPr>
    </w:p>
    <w:p w:rsidR="00074C84" w:rsidRDefault="00792F7C">
      <w:pPr>
        <w:pStyle w:val="Standard"/>
        <w:jc w:val="center"/>
        <w:rPr>
          <w:rFonts w:cs="Times New Roman"/>
        </w:rPr>
      </w:pPr>
      <w:bookmarkStart w:id="0" w:name="_Hlk534933745"/>
      <w:r>
        <w:rPr>
          <w:rFonts w:cs="Times New Roman"/>
        </w:rPr>
        <w:t xml:space="preserve">в отношении объектов теплоснабжения, водоснабжения </w:t>
      </w:r>
      <w:r w:rsidR="00C13AC9">
        <w:rPr>
          <w:rFonts w:cs="Times New Roman"/>
          <w:lang w:val="ru-RU"/>
        </w:rPr>
        <w:t xml:space="preserve">и водоотведения </w:t>
      </w:r>
      <w:r>
        <w:rPr>
          <w:rFonts w:cs="Times New Roman"/>
        </w:rPr>
        <w:t>находящихся в муниципальной собственности сельского поселения «Маргуцекское» муниципального района «Город Краснокаменск и Краснокаменский район» Забайкальский край</w:t>
      </w:r>
    </w:p>
    <w:bookmarkEnd w:id="0"/>
    <w:p w:rsidR="00074C84" w:rsidRDefault="00074C84">
      <w:pPr>
        <w:pStyle w:val="Standard"/>
        <w:jc w:val="center"/>
        <w:rPr>
          <w:rFonts w:cs="Times New Roman"/>
        </w:rPr>
      </w:pPr>
    </w:p>
    <w:p w:rsidR="00074C84" w:rsidRDefault="00792F7C">
      <w:pPr>
        <w:pStyle w:val="Standard"/>
        <w:rPr>
          <w:rFonts w:cs="Times New Roman"/>
        </w:rPr>
      </w:pPr>
      <w:r>
        <w:rPr>
          <w:rFonts w:cs="Times New Roman"/>
        </w:rPr>
        <w:t>Россия, Забайкальский край,</w:t>
      </w:r>
    </w:p>
    <w:p w:rsidR="00074C84" w:rsidRDefault="00792F7C">
      <w:pPr>
        <w:pStyle w:val="Standard"/>
        <w:rPr>
          <w:rFonts w:cs="Times New Roman"/>
        </w:rPr>
      </w:pPr>
      <w:r>
        <w:rPr>
          <w:rFonts w:cs="Times New Roman"/>
        </w:rPr>
        <w:t>Краснокаменский район, с. Маргуцек                                                    «____»  _________201</w:t>
      </w:r>
      <w:r w:rsidR="004F5D77">
        <w:rPr>
          <w:rFonts w:cs="Times New Roman"/>
          <w:lang w:val="ru-RU"/>
        </w:rPr>
        <w:t>9</w:t>
      </w:r>
      <w:r>
        <w:rPr>
          <w:rFonts w:cs="Times New Roman"/>
        </w:rPr>
        <w:t xml:space="preserve"> г.</w:t>
      </w:r>
    </w:p>
    <w:p w:rsidR="00074C84" w:rsidRDefault="00074C84">
      <w:pPr>
        <w:pStyle w:val="Standard"/>
        <w:ind w:firstLine="709"/>
        <w:jc w:val="both"/>
        <w:rPr>
          <w:rFonts w:cs="Times New Roman"/>
        </w:rPr>
      </w:pPr>
    </w:p>
    <w:p w:rsidR="00074C84" w:rsidRDefault="00792F7C">
      <w:pPr>
        <w:pStyle w:val="Standard"/>
        <w:ind w:firstLine="709"/>
        <w:jc w:val="both"/>
      </w:pPr>
      <w:r>
        <w:rPr>
          <w:rFonts w:cs="Times New Roman"/>
        </w:rPr>
        <w:t xml:space="preserve">Администрация </w:t>
      </w:r>
      <w:r>
        <w:rPr>
          <w:rFonts w:cs="Times New Roman"/>
          <w:lang w:val="ru-RU"/>
        </w:rPr>
        <w:t xml:space="preserve">сельского поселения «Маргуцекское» </w:t>
      </w:r>
      <w:r>
        <w:rPr>
          <w:rFonts w:cs="Times New Roman"/>
        </w:rPr>
        <w:t>муниципального района «Город Краснокаменск и Краснокаменский район» Забайкальского края</w:t>
      </w:r>
      <w:r>
        <w:rPr>
          <w:rFonts w:cs="Times New Roman"/>
          <w:lang w:val="ru-RU"/>
        </w:rPr>
        <w:t>,</w:t>
      </w:r>
      <w:r>
        <w:rPr>
          <w:rFonts w:cs="Times New Roman"/>
        </w:rPr>
        <w:t xml:space="preserve"> именуемая в дальнейшем </w:t>
      </w:r>
      <w:r>
        <w:rPr>
          <w:rFonts w:cs="Times New Roman"/>
          <w:b/>
        </w:rPr>
        <w:t>«Концедент»</w:t>
      </w:r>
      <w:r>
        <w:rPr>
          <w:rFonts w:cs="Times New Roman"/>
        </w:rPr>
        <w:t xml:space="preserve">, в лице Главы администрации сельского поселения «Маргуцекское» муниципального района «Город Краснокаменск и Краснокаменский район» Епифанцевой Галины Афанасьевны,  действующего на основании Устава  с одной стороны, и ООО «Забайкальский тепловик», именуемое в дальнейшем </w:t>
      </w:r>
      <w:r>
        <w:rPr>
          <w:rFonts w:cs="Times New Roman"/>
          <w:b/>
        </w:rPr>
        <w:t>«Концессионер»</w:t>
      </w:r>
      <w:r>
        <w:rPr>
          <w:rFonts w:cs="Times New Roman"/>
        </w:rPr>
        <w:t xml:space="preserve">, в лице директора Сушкова Олега Анатольевича,  действующего на основании Устава, с другой стороны, </w:t>
      </w:r>
      <w:bookmarkStart w:id="1" w:name="sub_1100"/>
      <w:r>
        <w:rPr>
          <w:rFonts w:cs="Times New Roman"/>
        </w:rPr>
        <w:t xml:space="preserve"> Забайкальский край, в лице ВРИО Губернатора Забайкальского края Осипова Александра Михайловича, действующего на основании Устава Забайкальского края, с третьей стороны, именуемые также «Стороны», в соответствии с протоколом конкурсной комиссии о результат</w:t>
      </w:r>
      <w:r w:rsidR="001B2037">
        <w:rPr>
          <w:rFonts w:cs="Times New Roman"/>
        </w:rPr>
        <w:t>ах проведения конкурса от «</w:t>
      </w:r>
      <w:r w:rsidR="001B2037">
        <w:rPr>
          <w:rFonts w:cs="Times New Roman"/>
          <w:lang w:val="ru-RU"/>
        </w:rPr>
        <w:t>25</w:t>
      </w:r>
      <w:r w:rsidR="001B2037">
        <w:rPr>
          <w:rFonts w:cs="Times New Roman"/>
        </w:rPr>
        <w:t>»</w:t>
      </w:r>
      <w:r w:rsidR="001B2037">
        <w:rPr>
          <w:rFonts w:cs="Times New Roman"/>
          <w:lang w:val="ru-RU"/>
        </w:rPr>
        <w:t xml:space="preserve"> июня</w:t>
      </w:r>
      <w:r>
        <w:rPr>
          <w:rFonts w:cs="Times New Roman"/>
        </w:rPr>
        <w:t xml:space="preserve"> 201</w:t>
      </w:r>
      <w:r w:rsidR="004F5D77">
        <w:rPr>
          <w:rFonts w:cs="Times New Roman"/>
          <w:lang w:val="ru-RU"/>
        </w:rPr>
        <w:t>9</w:t>
      </w:r>
      <w:r>
        <w:rPr>
          <w:rFonts w:cs="Times New Roman"/>
        </w:rPr>
        <w:t xml:space="preserve"> года № </w:t>
      </w:r>
      <w:r w:rsidR="001B2037">
        <w:rPr>
          <w:rFonts w:cs="Times New Roman"/>
          <w:lang w:val="ru-RU"/>
        </w:rPr>
        <w:t>1</w:t>
      </w:r>
      <w:r>
        <w:rPr>
          <w:rFonts w:cs="Times New Roman"/>
        </w:rPr>
        <w:t xml:space="preserve"> заключили настоящее Соглашение о нижеследующем.</w:t>
      </w:r>
    </w:p>
    <w:p w:rsidR="00074C84" w:rsidRDefault="00074C84">
      <w:pPr>
        <w:pStyle w:val="Standard"/>
        <w:ind w:firstLine="709"/>
        <w:jc w:val="center"/>
        <w:rPr>
          <w:rFonts w:cs="Times New Roman"/>
          <w:b/>
        </w:rPr>
      </w:pPr>
    </w:p>
    <w:p w:rsidR="00074C84" w:rsidRDefault="00792F7C">
      <w:pPr>
        <w:pStyle w:val="af8"/>
        <w:numPr>
          <w:ilvl w:val="0"/>
          <w:numId w:val="15"/>
        </w:numPr>
        <w:jc w:val="center"/>
        <w:rPr>
          <w:b/>
        </w:rPr>
      </w:pPr>
      <w:r>
        <w:rPr>
          <w:b/>
        </w:rPr>
        <w:t>Предмет Соглашения</w:t>
      </w:r>
      <w:bookmarkEnd w:id="1"/>
    </w:p>
    <w:p w:rsidR="00074C84" w:rsidRDefault="00792F7C">
      <w:pPr>
        <w:pStyle w:val="Standard"/>
        <w:ind w:firstLine="709"/>
        <w:jc w:val="both"/>
      </w:pPr>
      <w:r>
        <w:rPr>
          <w:rFonts w:cs="Times New Roman"/>
        </w:rPr>
        <w:t xml:space="preserve">1.1. </w:t>
      </w:r>
      <w:r>
        <w:rPr>
          <w:rFonts w:cs="Times New Roman"/>
          <w:b/>
        </w:rPr>
        <w:t>Концессионер</w:t>
      </w:r>
      <w:r>
        <w:rPr>
          <w:rFonts w:cs="Times New Roman"/>
        </w:rPr>
        <w:t xml:space="preserve"> обязуется за свой счет реконструировать и модернизировать объекты для оказания услуг по теплоснабжению, централизованному водоснабжению</w:t>
      </w:r>
      <w:r w:rsidR="00C13AC9">
        <w:rPr>
          <w:rFonts w:cs="Times New Roman"/>
          <w:lang w:val="ru-RU"/>
        </w:rPr>
        <w:t xml:space="preserve"> и водоотведению</w:t>
      </w:r>
      <w:r>
        <w:rPr>
          <w:rFonts w:cs="Times New Roman"/>
        </w:rPr>
        <w:t xml:space="preserve"> расположенные на территории сельского поселения «Маргуцекское» муниципального района «Город Краснокаменск и Краснокаменский район», состав и описание которого приведено в Приложении № 1 к настоящему Соглашению (далее – Объект Соглашения), а </w:t>
      </w:r>
      <w:r>
        <w:rPr>
          <w:rFonts w:cs="Times New Roman"/>
          <w:b/>
        </w:rPr>
        <w:t>Концедент</w:t>
      </w:r>
      <w:r>
        <w:rPr>
          <w:rFonts w:cs="Times New Roman"/>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074C84" w:rsidRDefault="00792F7C">
      <w:pPr>
        <w:pStyle w:val="Standard"/>
        <w:ind w:firstLine="709"/>
        <w:jc w:val="both"/>
        <w:rPr>
          <w:rFonts w:cs="Times New Roman"/>
        </w:rPr>
      </w:pPr>
      <w:r>
        <w:rPr>
          <w:rFonts w:cs="Times New Roman"/>
        </w:rPr>
        <w:t>Третье лицо - Забайкальский край обязуется нести следующие обязанности:</w:t>
      </w:r>
    </w:p>
    <w:p w:rsidR="00074C84" w:rsidRDefault="00792F7C">
      <w:pPr>
        <w:pStyle w:val="Standard"/>
        <w:ind w:firstLine="709"/>
        <w:jc w:val="both"/>
        <w:rPr>
          <w:rFonts w:cs="Times New Roman"/>
        </w:rPr>
      </w:pPr>
      <w:r>
        <w:rPr>
          <w:rFonts w:cs="Times New Roman"/>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074C84" w:rsidRDefault="00792F7C">
      <w:pPr>
        <w:pStyle w:val="Standard"/>
        <w:ind w:firstLine="709"/>
        <w:jc w:val="both"/>
        <w:rPr>
          <w:rFonts w:cs="Times New Roman"/>
        </w:rPr>
      </w:pPr>
      <w:r>
        <w:rPr>
          <w:rFonts w:cs="Times New Roman"/>
        </w:rPr>
        <w:t>2) утверждение инвестиционных программ концессионера в соответствии с установленным настоящим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074C84" w:rsidRDefault="00792F7C">
      <w:pPr>
        <w:pStyle w:val="Standard"/>
        <w:ind w:firstLine="709"/>
        <w:jc w:val="both"/>
        <w:rPr>
          <w:rFonts w:cs="Times New Roman"/>
        </w:rPr>
      </w:pPr>
      <w:r>
        <w:rPr>
          <w:rFonts w:cs="Times New Roman"/>
        </w:rPr>
        <w:t>3) возмещение недополученных доходов, экономически обоснованных расходов концессионера, подлежащих возмещению за счет средств субъекта Российской Федерации,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субъекта Российской Федерации, и (или) решения об установлении тарифов концессионера на основе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w:t>
      </w:r>
    </w:p>
    <w:p w:rsidR="00074C84" w:rsidRDefault="00792F7C">
      <w:pPr>
        <w:pStyle w:val="Standard"/>
        <w:ind w:firstLine="709"/>
        <w:jc w:val="both"/>
      </w:pPr>
      <w:r>
        <w:rPr>
          <w:rFonts w:cs="Times New Roman"/>
        </w:rPr>
        <w:t xml:space="preserve">4) иные обязанности, устанавливаемые нормативными правовыми актами </w:t>
      </w:r>
      <w:r>
        <w:rPr>
          <w:rFonts w:cs="Times New Roman"/>
        </w:rPr>
        <w:lastRenderedPageBreak/>
        <w:t>Забайкальского края.</w:t>
      </w:r>
    </w:p>
    <w:p w:rsidR="00074C84" w:rsidRDefault="00792F7C">
      <w:pPr>
        <w:pStyle w:val="Standard"/>
        <w:ind w:firstLine="709"/>
        <w:jc w:val="both"/>
        <w:rPr>
          <w:rFonts w:cs="Times New Roman"/>
        </w:rPr>
      </w:pPr>
      <w:r>
        <w:rPr>
          <w:rFonts w:cs="Times New Roman"/>
        </w:rPr>
        <w:t>1.2. Проведение работ по реконструкции и модернизации в рамках настоящего концессионного соглашения предусматривает проведение следующих работ:</w:t>
      </w:r>
    </w:p>
    <w:p w:rsidR="00074C84" w:rsidRDefault="00792F7C">
      <w:pPr>
        <w:pStyle w:val="Standard"/>
        <w:ind w:firstLine="709"/>
        <w:jc w:val="both"/>
        <w:rPr>
          <w:rFonts w:cs="Times New Roman"/>
        </w:rPr>
      </w:pPr>
      <w:r>
        <w:rPr>
          <w:rFonts w:cs="Times New Roman"/>
        </w:rPr>
        <w:t>- техническое перевооружение объектов;</w:t>
      </w:r>
    </w:p>
    <w:p w:rsidR="00074C84" w:rsidRDefault="00792F7C">
      <w:pPr>
        <w:pStyle w:val="Standard"/>
        <w:ind w:firstLine="709"/>
        <w:rPr>
          <w:rFonts w:cs="Times New Roman"/>
        </w:rPr>
      </w:pPr>
      <w:r>
        <w:rPr>
          <w:rFonts w:cs="Times New Roman"/>
        </w:rPr>
        <w:t>- проведение текущих ремонтных работ на объектах.</w:t>
      </w:r>
    </w:p>
    <w:p w:rsidR="00074C84" w:rsidRDefault="00074C84">
      <w:pPr>
        <w:pStyle w:val="Standard"/>
        <w:ind w:firstLine="709"/>
        <w:rPr>
          <w:rFonts w:cs="Times New Roman"/>
        </w:rPr>
      </w:pPr>
    </w:p>
    <w:p w:rsidR="00074C84" w:rsidRDefault="00792F7C">
      <w:pPr>
        <w:pStyle w:val="af8"/>
        <w:ind w:left="0" w:firstLine="0"/>
        <w:jc w:val="center"/>
        <w:rPr>
          <w:b/>
        </w:rPr>
      </w:pPr>
      <w:r>
        <w:rPr>
          <w:b/>
        </w:rPr>
        <w:t>2. Объект Соглашения</w:t>
      </w:r>
    </w:p>
    <w:p w:rsidR="00074C84" w:rsidRDefault="00074C84">
      <w:pPr>
        <w:pStyle w:val="af8"/>
        <w:ind w:left="0" w:firstLine="0"/>
        <w:jc w:val="center"/>
        <w:rPr>
          <w:b/>
        </w:rPr>
      </w:pPr>
    </w:p>
    <w:p w:rsidR="00074C84" w:rsidRDefault="00792F7C">
      <w:pPr>
        <w:pStyle w:val="Standard"/>
        <w:ind w:firstLine="709"/>
        <w:jc w:val="both"/>
      </w:pPr>
      <w:bookmarkStart w:id="2" w:name="sub_1202"/>
      <w:r>
        <w:rPr>
          <w:rFonts w:cs="Times New Roman"/>
        </w:rPr>
        <w:t xml:space="preserve">2.1. </w:t>
      </w:r>
      <w:bookmarkEnd w:id="2"/>
      <w:r>
        <w:rPr>
          <w:rFonts w:cs="Times New Roman"/>
        </w:rPr>
        <w:t>Объектом Соглашения является имущество, состав и характеристики которого указаны в Приложении № 1 к настоящему Соглашению.</w:t>
      </w:r>
    </w:p>
    <w:p w:rsidR="00074C84" w:rsidRDefault="00792F7C">
      <w:pPr>
        <w:pStyle w:val="Standard"/>
        <w:ind w:firstLine="709"/>
        <w:jc w:val="both"/>
        <w:rPr>
          <w:rFonts w:cs="Times New Roman"/>
        </w:rPr>
      </w:pPr>
      <w:r>
        <w:rPr>
          <w:rFonts w:cs="Times New Roman"/>
        </w:rPr>
        <w:t>Объекты Соглашения принадлежит Концеденту на праве собственности в соответствии со ст. 14 федерального закона от 6 октября 2003 г. № 131-ФЗ «Об общих принципах организации местного самоуправления в Российской Федерации» в ред. Федерального закона от 31 марта 2014 г. № 136-ФЗ. Копии документов подтверждающих право собственности на недвижимое имущество, входящее в состав объекта Соглашения, составляют приложение № 2 к настоящему Соглашению.</w:t>
      </w:r>
    </w:p>
    <w:p w:rsidR="00074C84" w:rsidRDefault="00792F7C">
      <w:pPr>
        <w:pStyle w:val="Standard"/>
        <w:ind w:firstLine="709"/>
        <w:jc w:val="both"/>
        <w:rPr>
          <w:rFonts w:cs="Times New Roman"/>
        </w:rPr>
      </w:pPr>
      <w:r>
        <w:rPr>
          <w:rFonts w:cs="Times New Roman"/>
        </w:rPr>
        <w:t>2.2.Концедент гарантирует, что Объекты Соглашения передается Концессионеру свободным от прав третьих лиц и иных ограничений прав собственности Концедента на указанный Объекты.</w:t>
      </w:r>
    </w:p>
    <w:p w:rsidR="00074C84" w:rsidRDefault="00074C84">
      <w:pPr>
        <w:pStyle w:val="Standard"/>
        <w:ind w:firstLine="709"/>
        <w:rPr>
          <w:rFonts w:cs="Times New Roman"/>
        </w:rPr>
      </w:pPr>
      <w:bookmarkStart w:id="3" w:name="sub_1204"/>
    </w:p>
    <w:p w:rsidR="00074C84" w:rsidRDefault="00792F7C">
      <w:pPr>
        <w:pStyle w:val="Standard"/>
        <w:ind w:firstLine="709"/>
        <w:jc w:val="center"/>
        <w:rPr>
          <w:rFonts w:cs="Times New Roman"/>
          <w:b/>
        </w:rPr>
      </w:pPr>
      <w:r>
        <w:rPr>
          <w:rFonts w:cs="Times New Roman"/>
          <w:b/>
        </w:rPr>
        <w:t>3. Порядок передачи Концедентом Концессионеру объектов имущества</w:t>
      </w:r>
    </w:p>
    <w:p w:rsidR="00074C84" w:rsidRDefault="00074C84">
      <w:pPr>
        <w:pStyle w:val="Standard"/>
        <w:ind w:firstLine="709"/>
        <w:jc w:val="center"/>
        <w:rPr>
          <w:rFonts w:cs="Times New Roman"/>
          <w:b/>
        </w:rPr>
      </w:pPr>
    </w:p>
    <w:p w:rsidR="00074C84" w:rsidRDefault="00792F7C">
      <w:pPr>
        <w:pStyle w:val="Standard"/>
        <w:ind w:firstLine="709"/>
        <w:jc w:val="both"/>
      </w:pPr>
      <w:r>
        <w:rPr>
          <w:rFonts w:cs="Times New Roman"/>
        </w:rPr>
        <w:t>3.1.</w:t>
      </w:r>
      <w:bookmarkEnd w:id="3"/>
      <w:r>
        <w:rPr>
          <w:rFonts w:cs="Times New Roman"/>
        </w:rPr>
        <w:t>Концедент обязуется передать Концессионеру, а Концессионер обязуется принять Объекты Соглашения в соответствии с Приложением № 1, а также права владения и пользования указанными Объектами не позднее 5 календарных дней с даты подписания акта приема передачи.</w:t>
      </w:r>
    </w:p>
    <w:p w:rsidR="00074C84" w:rsidRDefault="00792F7C">
      <w:pPr>
        <w:pStyle w:val="Standard"/>
        <w:ind w:firstLine="709"/>
        <w:jc w:val="both"/>
      </w:pPr>
      <w:bookmarkStart w:id="4" w:name="sub_1242"/>
      <w:r>
        <w:rPr>
          <w:rFonts w:cs="Times New Roman"/>
        </w:rPr>
        <w:t>Передача Концедентом Концессионеру</w:t>
      </w:r>
      <w:bookmarkEnd w:id="4"/>
      <w:r>
        <w:rPr>
          <w:rFonts w:cs="Times New Roman"/>
        </w:rPr>
        <w:t xml:space="preserve"> Объектов Соглашения осуществляется по Акту приема-передачи, подписываемому Сторонами согласно Приложению № 3.</w:t>
      </w:r>
    </w:p>
    <w:p w:rsidR="00074C84" w:rsidRDefault="00792F7C">
      <w:pPr>
        <w:pStyle w:val="Standard"/>
        <w:ind w:firstLine="709"/>
        <w:jc w:val="both"/>
        <w:rPr>
          <w:rFonts w:cs="Times New Roman"/>
        </w:rPr>
      </w:pPr>
      <w:r>
        <w:rPr>
          <w:rFonts w:cs="Times New Roman"/>
        </w:rPr>
        <w:t>Обязанность Концедента по передаче Объектов Соглашения, считается исполненной после принятия объектов Концессионером и подписания</w:t>
      </w:r>
    </w:p>
    <w:p w:rsidR="00074C84" w:rsidRDefault="00792F7C">
      <w:pPr>
        <w:pStyle w:val="Standard"/>
        <w:ind w:firstLine="709"/>
        <w:jc w:val="both"/>
        <w:rPr>
          <w:rFonts w:cs="Times New Roman"/>
        </w:rPr>
      </w:pPr>
      <w:r>
        <w:rPr>
          <w:rFonts w:cs="Times New Roman"/>
        </w:rPr>
        <w:t xml:space="preserve"> Сторонами Акта приема-передачи.</w:t>
      </w:r>
    </w:p>
    <w:p w:rsidR="00074C84" w:rsidRDefault="00792F7C">
      <w:pPr>
        <w:pStyle w:val="Standard"/>
        <w:ind w:firstLine="709"/>
        <w:jc w:val="both"/>
        <w:rPr>
          <w:rFonts w:cs="Times New Roman"/>
        </w:rPr>
      </w:pPr>
      <w:r>
        <w:rPr>
          <w:rFonts w:cs="Times New Roman"/>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074C84" w:rsidRDefault="00792F7C">
      <w:pPr>
        <w:pStyle w:val="Standard"/>
        <w:ind w:firstLine="709"/>
        <w:jc w:val="both"/>
        <w:rPr>
          <w:rFonts w:cs="Times New Roman"/>
        </w:rPr>
      </w:pPr>
      <w:r>
        <w:rPr>
          <w:rFonts w:cs="Times New Roman"/>
        </w:rPr>
        <w:t>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074C84" w:rsidRDefault="00792F7C">
      <w:pPr>
        <w:pStyle w:val="Standard"/>
        <w:ind w:firstLine="709"/>
        <w:jc w:val="both"/>
        <w:rPr>
          <w:rFonts w:cs="Times New Roman"/>
        </w:rPr>
      </w:pPr>
      <w:r>
        <w:rPr>
          <w:rFonts w:cs="Times New Roman"/>
        </w:rPr>
        <w:t>Уклонение одной из Сторон от подписания указанного документа признается нарушением этой Стороной обязанности, установленной настоящим пунктом.</w:t>
      </w:r>
    </w:p>
    <w:p w:rsidR="00074C84" w:rsidRDefault="00792F7C">
      <w:pPr>
        <w:pStyle w:val="Standard"/>
        <w:ind w:firstLine="709"/>
        <w:jc w:val="both"/>
      </w:pPr>
      <w:bookmarkStart w:id="5" w:name="sub_1208"/>
      <w:r>
        <w:rPr>
          <w:rFonts w:cs="Times New Roman"/>
        </w:rPr>
        <w:t>3.2. Стороны обязуются осуществить действия, необходимые для</w:t>
      </w:r>
      <w:bookmarkEnd w:id="5"/>
      <w:r>
        <w:rPr>
          <w:rFonts w:cs="Times New Roman"/>
        </w:rPr>
        <w:t xml:space="preserve"> государственной регистрации права собственности Концедента на Объекты Соглашения, а также прав Концессионера на владение и пользование Объектами Соглашения.</w:t>
      </w:r>
    </w:p>
    <w:p w:rsidR="00074C84" w:rsidRDefault="00792F7C">
      <w:pPr>
        <w:pStyle w:val="Standard"/>
        <w:ind w:firstLine="709"/>
        <w:jc w:val="both"/>
      </w:pPr>
      <w:bookmarkStart w:id="6" w:name="sub_1209"/>
      <w:r>
        <w:rPr>
          <w:rFonts w:cs="Times New Roman"/>
        </w:rPr>
        <w:t>3.3.Государственная регистрация прав</w:t>
      </w:r>
      <w:bookmarkEnd w:id="6"/>
      <w:r>
        <w:rPr>
          <w:rFonts w:cs="Times New Roman"/>
        </w:rPr>
        <w:t xml:space="preserve"> осуществляется за счет Концессионера.</w:t>
      </w:r>
    </w:p>
    <w:p w:rsidR="00074C84" w:rsidRDefault="00792F7C">
      <w:pPr>
        <w:pStyle w:val="Standard"/>
        <w:ind w:firstLine="709"/>
        <w:jc w:val="both"/>
      </w:pPr>
      <w:bookmarkStart w:id="7" w:name="sub_1210"/>
      <w:r>
        <w:rPr>
          <w:rFonts w:cs="Times New Roman"/>
        </w:rPr>
        <w:t>3.4. Риск случайной гибели или случайного повреждения объект</w:t>
      </w:r>
      <w:bookmarkEnd w:id="7"/>
      <w:r>
        <w:rPr>
          <w:rFonts w:cs="Times New Roman"/>
        </w:rPr>
        <w:t>ов Соглашения несет Концессионер в период действия настоящего Соглашения.</w:t>
      </w:r>
    </w:p>
    <w:p w:rsidR="00074C84" w:rsidRDefault="00792F7C">
      <w:pPr>
        <w:pStyle w:val="Standard"/>
        <w:ind w:firstLine="709"/>
        <w:jc w:val="both"/>
        <w:rPr>
          <w:rFonts w:cs="Times New Roman"/>
        </w:rPr>
      </w:pPr>
      <w:r>
        <w:rPr>
          <w:rFonts w:cs="Times New Roman"/>
        </w:rPr>
        <w:t>3.5. Концессионер проводит техническую инвентаризацию существующих объектов теплоснабжения Концедент вправе добавить в Объекты Соглашения (Приложение № 1) новые объекты.</w:t>
      </w:r>
    </w:p>
    <w:p w:rsidR="00074C84" w:rsidRDefault="00792F7C">
      <w:pPr>
        <w:pStyle w:val="Standard"/>
        <w:ind w:firstLine="709"/>
        <w:jc w:val="both"/>
        <w:rPr>
          <w:rFonts w:cs="Times New Roman"/>
        </w:rPr>
      </w:pPr>
      <w:r>
        <w:rPr>
          <w:rFonts w:cs="Times New Roman"/>
        </w:rPr>
        <w:t>3.6. Концедент вправе в процессе исполнения настоящего Соглашения добавлять иные объекты теплоснабжения и водоснабжения в одностороннем порядке с момента получения уведомления. Данные изменения оформляются дополнительным соглашением, которое вступает в силу с момента получения его Концессионером.</w:t>
      </w:r>
    </w:p>
    <w:p w:rsidR="00074C84" w:rsidRDefault="00792F7C">
      <w:pPr>
        <w:pStyle w:val="Standard"/>
        <w:ind w:firstLine="709"/>
        <w:jc w:val="both"/>
      </w:pPr>
      <w:r>
        <w:rPr>
          <w:rFonts w:cs="Times New Roman"/>
        </w:rPr>
        <w:lastRenderedPageBreak/>
        <w:t>3.7. Концедент вправе вносить уточнение балансовой и остаточной стоимости Объектов Соглашения.</w:t>
      </w:r>
    </w:p>
    <w:p w:rsidR="00074C84" w:rsidRDefault="00074C84">
      <w:pPr>
        <w:pStyle w:val="Standard"/>
        <w:ind w:firstLine="709"/>
        <w:jc w:val="both"/>
        <w:rPr>
          <w:rFonts w:cs="Times New Roman"/>
        </w:rPr>
      </w:pPr>
    </w:p>
    <w:p w:rsidR="00074C84" w:rsidRDefault="00792F7C">
      <w:pPr>
        <w:pStyle w:val="Standard"/>
        <w:ind w:firstLine="709"/>
        <w:jc w:val="center"/>
        <w:rPr>
          <w:rFonts w:cs="Times New Roman"/>
          <w:b/>
        </w:rPr>
      </w:pPr>
      <w:r>
        <w:rPr>
          <w:rFonts w:cs="Times New Roman"/>
          <w:b/>
        </w:rPr>
        <w:t>4. Реконструкция Объектов Соглашения</w:t>
      </w:r>
    </w:p>
    <w:p w:rsidR="00074C84" w:rsidRDefault="00074C84">
      <w:pPr>
        <w:pStyle w:val="Standard"/>
        <w:ind w:firstLine="709"/>
        <w:jc w:val="center"/>
        <w:rPr>
          <w:rFonts w:cs="Times New Roman"/>
          <w:b/>
        </w:rPr>
      </w:pPr>
    </w:p>
    <w:p w:rsidR="00074C84" w:rsidRDefault="00792F7C">
      <w:pPr>
        <w:pStyle w:val="Standard"/>
        <w:ind w:firstLine="709"/>
        <w:jc w:val="both"/>
        <w:rPr>
          <w:rFonts w:cs="Times New Roman"/>
        </w:rPr>
      </w:pPr>
      <w:r>
        <w:rPr>
          <w:rFonts w:cs="Times New Roman"/>
        </w:rPr>
        <w:t>4.1. Концессионер обязан реконструировать объекты Соглашения в соответствии с Приложением № 4 к настоящему Соглашению в сроки, указанные в разделе 9 настоящего Соглашения.</w:t>
      </w:r>
    </w:p>
    <w:p w:rsidR="00074C84" w:rsidRDefault="00792F7C">
      <w:pPr>
        <w:pStyle w:val="Standard"/>
        <w:ind w:firstLine="709"/>
        <w:jc w:val="both"/>
        <w:rPr>
          <w:rFonts w:cs="Times New Roman"/>
        </w:rPr>
      </w:pPr>
      <w:r>
        <w:rPr>
          <w:rFonts w:cs="Times New Roman"/>
        </w:rPr>
        <w:t>4.2. Концессионер обязан осуществить в отношении объектов имущества, входящего в состав Объектов Соглашения, реконструкцию, т.е. провести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объектов концессионного соглашения.</w:t>
      </w:r>
    </w:p>
    <w:p w:rsidR="00074C84" w:rsidRDefault="00792F7C">
      <w:pPr>
        <w:pStyle w:val="Standard"/>
        <w:ind w:firstLine="709"/>
        <w:jc w:val="both"/>
        <w:rPr>
          <w:rFonts w:cs="Times New Roman"/>
        </w:rPr>
      </w:pPr>
      <w:r>
        <w:rPr>
          <w:rFonts w:cs="Times New Roman"/>
        </w:rPr>
        <w:t>4.3. Концессионер вправе с согласия Концедента привлекать к выполнению работ по реконструкции объектов Соглашения третьих лиц, за действия которых он отвечает.</w:t>
      </w:r>
    </w:p>
    <w:p w:rsidR="00074C84" w:rsidRDefault="00792F7C">
      <w:pPr>
        <w:pStyle w:val="Standard"/>
        <w:ind w:firstLine="709"/>
        <w:jc w:val="both"/>
        <w:rPr>
          <w:rFonts w:cs="Times New Roman"/>
        </w:rPr>
      </w:pPr>
      <w:r>
        <w:rPr>
          <w:rFonts w:cs="Times New Roman"/>
        </w:rPr>
        <w:t>4.4. Концедент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rsidR="00074C84" w:rsidRDefault="00792F7C">
      <w:pPr>
        <w:pStyle w:val="Standard"/>
        <w:ind w:firstLine="709"/>
        <w:jc w:val="both"/>
        <w:rPr>
          <w:rFonts w:cs="Times New Roman"/>
        </w:rPr>
      </w:pPr>
      <w:r>
        <w:rPr>
          <w:rFonts w:cs="Times New Roman"/>
        </w:rPr>
        <w:t>4.5. При обнаружении Концессионером независящих от Сторон обстоятельств, делающих невозможным реконструкцию Объектов Соглашения в сроки, установленные настоящим Соглашением, и использование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074C84" w:rsidRDefault="00792F7C">
      <w:pPr>
        <w:pStyle w:val="Standard"/>
        <w:ind w:firstLine="709"/>
        <w:jc w:val="both"/>
        <w:rPr>
          <w:rFonts w:cs="Times New Roman"/>
        </w:rPr>
      </w:pPr>
      <w:r>
        <w:rPr>
          <w:rFonts w:cs="Times New Roman"/>
        </w:rPr>
        <w:t>4.6.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074C84" w:rsidRDefault="00792F7C">
      <w:pPr>
        <w:pStyle w:val="Standard"/>
        <w:ind w:firstLine="709"/>
        <w:jc w:val="both"/>
        <w:rPr>
          <w:rFonts w:cs="Times New Roman"/>
        </w:rPr>
      </w:pPr>
      <w:r>
        <w:rPr>
          <w:rFonts w:cs="Times New Roman"/>
        </w:rPr>
        <w:t>Срок подачи документов, необходимых для государственной регистрации права собственности администрации сельского поселения «Маргуцекское» муниципального района «Город Краснокаменск и Краснокаменский район» на созданный объект концессионного соглашения, осуществляется Концессионером не позднее одного месяца с даты ввода данного объекта в эксплуатацию.</w:t>
      </w:r>
    </w:p>
    <w:p w:rsidR="00074C84" w:rsidRPr="003F6DFC" w:rsidRDefault="00792F7C">
      <w:pPr>
        <w:pStyle w:val="Standard"/>
        <w:ind w:firstLine="709"/>
        <w:jc w:val="both"/>
        <w:rPr>
          <w:lang w:val="ru-RU"/>
        </w:rPr>
      </w:pPr>
      <w:r>
        <w:rPr>
          <w:rFonts w:cs="Times New Roman"/>
        </w:rPr>
        <w:t xml:space="preserve">4.7. </w:t>
      </w:r>
      <w:r w:rsidRPr="003F6DFC">
        <w:rPr>
          <w:rFonts w:cs="Times New Roman"/>
        </w:rPr>
        <w:t>Размер расходов на реконструкцию Объекта Соглашения, осуществляемых в течение всего срока действия Соглашения Концессионером, раве</w:t>
      </w:r>
      <w:r w:rsidR="003F6DFC">
        <w:rPr>
          <w:rFonts w:cs="Times New Roman"/>
          <w:lang w:val="ru-RU"/>
        </w:rPr>
        <w:t xml:space="preserve">н </w:t>
      </w:r>
      <w:r w:rsidR="003F6DFC" w:rsidRPr="004F5D77">
        <w:rPr>
          <w:rFonts w:cs="Times New Roman"/>
          <w:highlight w:val="yellow"/>
          <w:lang w:val="ru-RU"/>
        </w:rPr>
        <w:t>2 334 901</w:t>
      </w:r>
      <w:r w:rsidR="003F6DFC">
        <w:rPr>
          <w:rFonts w:cs="Times New Roman"/>
          <w:lang w:val="ru-RU"/>
        </w:rPr>
        <w:t xml:space="preserve"> (два миллиона триста тридцать четыре тысячи девятьсот один) руб.</w:t>
      </w:r>
    </w:p>
    <w:p w:rsidR="00074C84" w:rsidRDefault="00792F7C">
      <w:pPr>
        <w:pStyle w:val="Standard"/>
        <w:ind w:firstLine="709"/>
        <w:jc w:val="both"/>
        <w:rPr>
          <w:rFonts w:cs="Times New Roman"/>
        </w:rPr>
      </w:pPr>
      <w:r w:rsidRPr="003F6DFC">
        <w:rPr>
          <w:rFonts w:cs="Times New Roman"/>
        </w:rPr>
        <w:t>4.8. Объем и источники инвестиций, привлекаемых Концессионером</w:t>
      </w:r>
      <w:r>
        <w:rPr>
          <w:rFonts w:cs="Times New Roman"/>
        </w:rPr>
        <w:t xml:space="preserve"> в целях  реконструкции Объектов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074C84" w:rsidRDefault="00792F7C">
      <w:pPr>
        <w:pStyle w:val="Standard"/>
        <w:ind w:firstLine="709"/>
        <w:jc w:val="both"/>
        <w:rPr>
          <w:rFonts w:cs="Times New Roman"/>
        </w:rPr>
      </w:pPr>
      <w:r>
        <w:rPr>
          <w:rFonts w:cs="Times New Roman"/>
        </w:rPr>
        <w:t>4.9. Завершение Концессионером работ по реконструкции и модернизации объектов  Соглашения (объектов, входящих в состав Объекта Соглашения) оформляется  подписываемым Сторонами актом об исполнении Концессионером своих обязательств по реконструкции и модернизации Объектов Соглашения (объектов, входящих в состав Объекта Соглашения) (далее – Акт об исполнении обязательств).</w:t>
      </w:r>
    </w:p>
    <w:p w:rsidR="00074C84" w:rsidRDefault="00792F7C">
      <w:pPr>
        <w:pStyle w:val="Standard"/>
        <w:ind w:firstLine="709"/>
        <w:jc w:val="both"/>
        <w:rPr>
          <w:rFonts w:cs="Times New Roman"/>
        </w:rPr>
      </w:pPr>
      <w:r>
        <w:rPr>
          <w:rFonts w:cs="Times New Roman"/>
        </w:rPr>
        <w:t>4.10. В случае реализации федеральных, областных и районных программ по финансированию модернизации объектов Соглашения, Концедент имеет право направить финансовые средства Концессионеру в рамках софинансирования программ в размерах, предусмотренных бюджетом на соответствующий год.</w:t>
      </w:r>
    </w:p>
    <w:p w:rsidR="00074C84" w:rsidRDefault="00792F7C">
      <w:pPr>
        <w:pStyle w:val="Standard"/>
        <w:ind w:firstLine="709"/>
        <w:jc w:val="both"/>
      </w:pPr>
      <w:bookmarkStart w:id="8" w:name="sub_1500"/>
      <w:r>
        <w:rPr>
          <w:rFonts w:cs="Times New Roman"/>
        </w:rPr>
        <w:lastRenderedPageBreak/>
        <w:t>4.11. Расходы Концессионера, не возмещенные ему на момент окончания срока действия концессионного соглашения, подлежат возмещению в соответствии с нормативными правовыми актами Российской Федерации в сфере теплоснабжения.</w:t>
      </w:r>
    </w:p>
    <w:p w:rsidR="00074C84" w:rsidRDefault="00792F7C">
      <w:pPr>
        <w:pStyle w:val="Standard"/>
        <w:ind w:firstLine="709"/>
        <w:jc w:val="both"/>
        <w:rPr>
          <w:rFonts w:cs="Times New Roman"/>
        </w:rPr>
      </w:pPr>
      <w:r>
        <w:rPr>
          <w:rFonts w:cs="Times New Roman"/>
        </w:rPr>
        <w:t>4.12. Долгосрочные параметры регулирования для формирования тарифов на тепловую энергию устанавливает Региональная служба по тарифам и ценообразованию Забайкальского края (Приложение № 5).</w:t>
      </w:r>
    </w:p>
    <w:p w:rsidR="00074C84" w:rsidRDefault="00074C84">
      <w:pPr>
        <w:pStyle w:val="Standard"/>
        <w:ind w:firstLine="709"/>
        <w:jc w:val="center"/>
        <w:rPr>
          <w:rFonts w:cs="Times New Roman"/>
        </w:rPr>
      </w:pPr>
    </w:p>
    <w:p w:rsidR="00074C84" w:rsidRDefault="00792F7C">
      <w:pPr>
        <w:pStyle w:val="Standard"/>
        <w:ind w:firstLine="709"/>
        <w:jc w:val="center"/>
      </w:pPr>
      <w:r>
        <w:rPr>
          <w:rFonts w:cs="Times New Roman"/>
          <w:b/>
        </w:rPr>
        <w:t>5. Владение, пользование и распоряжение объектами имущества,</w:t>
      </w:r>
      <w:bookmarkEnd w:id="8"/>
    </w:p>
    <w:p w:rsidR="00074C84" w:rsidRDefault="00792F7C">
      <w:pPr>
        <w:pStyle w:val="Standard"/>
        <w:ind w:firstLine="709"/>
        <w:jc w:val="center"/>
      </w:pPr>
      <w:r>
        <w:rPr>
          <w:rFonts w:cs="Times New Roman"/>
          <w:b/>
        </w:rPr>
        <w:t>предоставляемыми Концессионеру</w:t>
      </w:r>
    </w:p>
    <w:p w:rsidR="00074C84" w:rsidRDefault="00074C84">
      <w:pPr>
        <w:pStyle w:val="Standard"/>
        <w:ind w:firstLine="709"/>
        <w:jc w:val="center"/>
      </w:pPr>
      <w:bookmarkStart w:id="9" w:name="sub_1536"/>
    </w:p>
    <w:p w:rsidR="00074C84" w:rsidRDefault="00792F7C">
      <w:pPr>
        <w:pStyle w:val="Standard"/>
        <w:ind w:firstLine="709"/>
        <w:jc w:val="both"/>
      </w:pPr>
      <w:r>
        <w:rPr>
          <w:rFonts w:cs="Times New Roman"/>
        </w:rPr>
        <w:t xml:space="preserve">5.1. Концедент обязан предоставить Концессионеру права владения и </w:t>
      </w:r>
      <w:bookmarkEnd w:id="9"/>
      <w:r>
        <w:rPr>
          <w:rFonts w:cs="Times New Roman"/>
        </w:rPr>
        <w:t xml:space="preserve">пользования Объектами Соглашения для осуществления деятельности </w:t>
      </w:r>
      <w:bookmarkStart w:id="10" w:name="sub_1537"/>
      <w:r>
        <w:rPr>
          <w:rFonts w:cs="Times New Roman"/>
        </w:rPr>
        <w:t>по теплоснабжению и водоснабжению.</w:t>
      </w:r>
    </w:p>
    <w:p w:rsidR="00074C84" w:rsidRDefault="00792F7C">
      <w:pPr>
        <w:pStyle w:val="Standard"/>
        <w:ind w:firstLine="709"/>
        <w:jc w:val="both"/>
      </w:pPr>
      <w:r>
        <w:rPr>
          <w:rFonts w:cs="Times New Roman"/>
        </w:rPr>
        <w:t xml:space="preserve">5.2. Концессионер обязан использовать </w:t>
      </w:r>
      <w:bookmarkEnd w:id="10"/>
      <w:r>
        <w:rPr>
          <w:rFonts w:cs="Times New Roman"/>
        </w:rPr>
        <w:t xml:space="preserve">Объекты Соглашения в установленном настоящим Соглашением порядке в целях осуществления </w:t>
      </w:r>
      <w:r>
        <w:rPr>
          <w:rFonts w:cs="Times New Roman"/>
          <w:color w:val="000000"/>
        </w:rPr>
        <w:t xml:space="preserve">обслуживания и обеспечения бесперебойной работы объектов </w:t>
      </w:r>
      <w:r>
        <w:rPr>
          <w:rFonts w:cs="Times New Roman"/>
        </w:rPr>
        <w:t>теплоснабжени</w:t>
      </w:r>
      <w:bookmarkStart w:id="11" w:name="sub_1539"/>
      <w:r>
        <w:rPr>
          <w:rFonts w:cs="Times New Roman"/>
        </w:rPr>
        <w:t>я и водоснабжению.</w:t>
      </w:r>
    </w:p>
    <w:p w:rsidR="00074C84" w:rsidRDefault="00792F7C">
      <w:pPr>
        <w:pStyle w:val="Standard"/>
        <w:ind w:firstLine="709"/>
        <w:jc w:val="both"/>
      </w:pPr>
      <w:r>
        <w:rPr>
          <w:rFonts w:cs="Times New Roman"/>
        </w:rPr>
        <w:t>5.3. Концессионер обязан поддерживать Объекты Соглашения в исправном</w:t>
      </w:r>
      <w:bookmarkEnd w:id="11"/>
      <w:r>
        <w:rPr>
          <w:rFonts w:cs="Times New Roman"/>
        </w:rPr>
        <w:t xml:space="preserve"> состоянии, производить за свой счет текущий и капитальный ремонт, нести расходы на содержание Объектов Соглашения и непроинвентаризированных сетей на территории сельского поселения «Маргуцекское» муниципального района «Город Краснокаменск и Краснокаменский район».</w:t>
      </w:r>
    </w:p>
    <w:p w:rsidR="00074C84" w:rsidRDefault="00792F7C">
      <w:pPr>
        <w:pStyle w:val="Standard"/>
        <w:ind w:firstLine="709"/>
        <w:jc w:val="both"/>
      </w:pPr>
      <w:bookmarkStart w:id="12" w:name="sub_1542"/>
      <w:r>
        <w:rPr>
          <w:rFonts w:cs="Times New Roman"/>
        </w:rPr>
        <w:t>5.4. Передача Концессионером в залог или отчуждение Объект</w:t>
      </w:r>
      <w:bookmarkEnd w:id="12"/>
      <w:r>
        <w:rPr>
          <w:rFonts w:cs="Times New Roman"/>
        </w:rPr>
        <w:t>ов Соглашения не допускается.</w:t>
      </w:r>
    </w:p>
    <w:p w:rsidR="00074C84" w:rsidRDefault="00792F7C">
      <w:pPr>
        <w:pStyle w:val="Standard"/>
        <w:ind w:firstLine="709"/>
        <w:jc w:val="both"/>
      </w:pPr>
      <w:bookmarkStart w:id="13" w:name="sub_1543"/>
      <w:r>
        <w:rPr>
          <w:rFonts w:cs="Times New Roman"/>
        </w:rPr>
        <w:t>5.5.Продукция и доходы, полученные Концессионером в результате</w:t>
      </w:r>
      <w:bookmarkEnd w:id="13"/>
      <w:r>
        <w:rPr>
          <w:rFonts w:cs="Times New Roman"/>
        </w:rPr>
        <w:t xml:space="preserve"> осуществления деятельности по настоящему Соглашению, являются собственностью Концессионера.</w:t>
      </w:r>
    </w:p>
    <w:p w:rsidR="00074C84" w:rsidRDefault="00792F7C">
      <w:pPr>
        <w:pStyle w:val="Standard"/>
        <w:ind w:firstLine="709"/>
        <w:jc w:val="both"/>
      </w:pPr>
      <w:bookmarkStart w:id="14" w:name="sub_1544"/>
      <w:r>
        <w:rPr>
          <w:rFonts w:cs="Times New Roman"/>
        </w:rPr>
        <w:t>5.6.</w:t>
      </w:r>
      <w:bookmarkEnd w:id="14"/>
      <w:r>
        <w:rPr>
          <w:rFonts w:cs="Times New Roman"/>
        </w:rPr>
        <w:t>Концессионер обязуется передать имущество, созданное или приобретенное Концессионером при исполнении настоящего Соглашения, в собственность Концедента по окончанию срока действия Соглашения.</w:t>
      </w:r>
    </w:p>
    <w:p w:rsidR="00074C84" w:rsidRDefault="00792F7C">
      <w:pPr>
        <w:pStyle w:val="Standard"/>
        <w:ind w:firstLine="709"/>
        <w:jc w:val="both"/>
      </w:pPr>
      <w:bookmarkStart w:id="15" w:name="sub_1545"/>
      <w:r>
        <w:rPr>
          <w:rFonts w:cs="Times New Roman"/>
        </w:rPr>
        <w:t xml:space="preserve">5.7. Концессионер обязан учитывать Объекты Соглашения (в том числе иное имущество) на отдельном балансе </w:t>
      </w:r>
      <w:bookmarkEnd w:id="15"/>
      <w:r>
        <w:rPr>
          <w:rFonts w:cs="Times New Roman"/>
        </w:rPr>
        <w:t>и производить соответствующее начисление амортизации.</w:t>
      </w:r>
    </w:p>
    <w:p w:rsidR="00074C84" w:rsidRDefault="00792F7C">
      <w:pPr>
        <w:pStyle w:val="Standard"/>
        <w:ind w:firstLine="709"/>
        <w:jc w:val="both"/>
        <w:rPr>
          <w:rFonts w:cs="Times New Roman"/>
        </w:rPr>
      </w:pPr>
      <w:r>
        <w:rPr>
          <w:rFonts w:cs="Times New Roman"/>
        </w:rPr>
        <w:t>5.8. Концессионер вправе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несёт ответственность за действия других лиц как за свои собственные.</w:t>
      </w:r>
    </w:p>
    <w:p w:rsidR="00074C84" w:rsidRDefault="00792F7C">
      <w:pPr>
        <w:pStyle w:val="Standard"/>
        <w:ind w:firstLine="709"/>
        <w:jc w:val="both"/>
        <w:rPr>
          <w:rFonts w:cs="Times New Roman"/>
        </w:rPr>
      </w:pPr>
      <w:r>
        <w:rPr>
          <w:rFonts w:cs="Times New Roman"/>
        </w:rPr>
        <w:t>5.9. Концессионер обязан предоставлять потребителям установленные Федеральными законами, законами Забайкальского края, нормативными правовыми актами органа местного самоуправления льготы.</w:t>
      </w:r>
    </w:p>
    <w:p w:rsidR="00074C84" w:rsidRDefault="00792F7C">
      <w:pPr>
        <w:pStyle w:val="Standard"/>
        <w:ind w:firstLine="709"/>
        <w:jc w:val="both"/>
        <w:rPr>
          <w:rFonts w:cs="Times New Roman"/>
        </w:rPr>
      </w:pPr>
      <w:r>
        <w:rPr>
          <w:rFonts w:cs="Times New Roman"/>
        </w:rPr>
        <w:t>5.10.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074C84" w:rsidRDefault="00792F7C">
      <w:pPr>
        <w:pStyle w:val="Standard"/>
        <w:ind w:firstLine="709"/>
        <w:jc w:val="both"/>
        <w:rPr>
          <w:rFonts w:cs="Times New Roman"/>
        </w:rPr>
      </w:pPr>
      <w:r>
        <w:rPr>
          <w:rFonts w:cs="Times New Roman"/>
        </w:rPr>
        <w:t>5.11.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074C84" w:rsidRDefault="00792F7C">
      <w:pPr>
        <w:pStyle w:val="Standard"/>
        <w:ind w:firstLine="709"/>
        <w:jc w:val="both"/>
        <w:rPr>
          <w:rFonts w:cs="Times New Roman"/>
        </w:rPr>
      </w:pPr>
      <w:r>
        <w:rPr>
          <w:rFonts w:cs="Times New Roman"/>
        </w:rPr>
        <w:t>5.12.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074C84" w:rsidRDefault="00792F7C">
      <w:pPr>
        <w:pStyle w:val="Standard"/>
        <w:ind w:firstLine="709"/>
        <w:jc w:val="both"/>
        <w:rPr>
          <w:rFonts w:cs="Times New Roman"/>
        </w:rPr>
      </w:pPr>
      <w:r>
        <w:rPr>
          <w:rFonts w:cs="Times New Roman"/>
        </w:rPr>
        <w:t>5.13. Концессионер обязан учитывать объект Соглашения на своем балансе отдельно от своего имущества.</w:t>
      </w:r>
    </w:p>
    <w:p w:rsidR="00074C84" w:rsidRDefault="00792F7C">
      <w:pPr>
        <w:pStyle w:val="Standard"/>
        <w:ind w:firstLine="709"/>
        <w:jc w:val="both"/>
        <w:rPr>
          <w:rFonts w:cs="Times New Roman"/>
        </w:rPr>
      </w:pPr>
      <w:r>
        <w:rPr>
          <w:rFonts w:cs="Times New Roman"/>
        </w:rPr>
        <w:t>5.14. Концессионер обязан осуществлять начисление амортизации в соответствии с законодательством Российской Федерации.</w:t>
      </w:r>
    </w:p>
    <w:p w:rsidR="00074C84" w:rsidRDefault="00792F7C">
      <w:pPr>
        <w:pStyle w:val="Standard"/>
        <w:ind w:firstLine="709"/>
        <w:jc w:val="both"/>
      </w:pPr>
      <w:r>
        <w:rPr>
          <w:rFonts w:cs="Times New Roman"/>
        </w:rPr>
        <w:lastRenderedPageBreak/>
        <w:t>5.15. Риск случайной гибели или случайного повреждения объекта Соглашения Концессионер несет в период действия настоящего Соглашения.</w:t>
      </w:r>
    </w:p>
    <w:p w:rsidR="00074C84" w:rsidRDefault="00074C84">
      <w:pPr>
        <w:pStyle w:val="Standard"/>
        <w:ind w:firstLine="709"/>
        <w:jc w:val="center"/>
        <w:rPr>
          <w:rFonts w:cs="Times New Roman"/>
        </w:rPr>
      </w:pPr>
    </w:p>
    <w:p w:rsidR="00074C84" w:rsidRDefault="00792F7C">
      <w:pPr>
        <w:pStyle w:val="Standard"/>
        <w:ind w:firstLine="709"/>
        <w:jc w:val="center"/>
        <w:rPr>
          <w:rFonts w:cs="Times New Roman"/>
          <w:b/>
        </w:rPr>
      </w:pPr>
      <w:r>
        <w:rPr>
          <w:rFonts w:cs="Times New Roman"/>
          <w:b/>
        </w:rPr>
        <w:t>6. Порядок предоставления Концессионеру земельных участков</w:t>
      </w:r>
    </w:p>
    <w:p w:rsidR="00074C84" w:rsidRDefault="00074C84">
      <w:pPr>
        <w:pStyle w:val="Standard"/>
        <w:ind w:firstLine="709"/>
        <w:jc w:val="center"/>
        <w:rPr>
          <w:rFonts w:cs="Times New Roman"/>
          <w:b/>
        </w:rPr>
      </w:pPr>
      <w:bookmarkStart w:id="16" w:name="sub_1428"/>
    </w:p>
    <w:bookmarkEnd w:id="16"/>
    <w:p w:rsidR="00074C84" w:rsidRDefault="00792F7C">
      <w:pPr>
        <w:pStyle w:val="Standard"/>
        <w:ind w:firstLine="709"/>
        <w:jc w:val="both"/>
        <w:rPr>
          <w:rFonts w:cs="Times New Roman"/>
        </w:rPr>
      </w:pPr>
      <w:r>
        <w:rPr>
          <w:rFonts w:cs="Times New Roman"/>
        </w:rPr>
        <w:t>6.1.Объект Соглашения располагается на земельных участках, описание которых приведено в приложении № 6 к настоящему Соглашению.</w:t>
      </w:r>
    </w:p>
    <w:p w:rsidR="00074C84" w:rsidRDefault="00792F7C">
      <w:pPr>
        <w:pStyle w:val="Standard"/>
        <w:ind w:firstLine="709"/>
        <w:jc w:val="both"/>
        <w:rPr>
          <w:rFonts w:cs="Times New Roman"/>
        </w:rPr>
      </w:pPr>
      <w:r>
        <w:rPr>
          <w:rFonts w:cs="Times New Roman"/>
        </w:rPr>
        <w:t>6.2. Земельные участки, для осуществления деятельности концессионера, предусмотренные настоящим соглашением, будут предоставляться в аренду по мере подготовки документации.</w:t>
      </w:r>
    </w:p>
    <w:p w:rsidR="00074C84" w:rsidRDefault="00792F7C">
      <w:pPr>
        <w:pStyle w:val="Standard"/>
        <w:ind w:firstLine="709"/>
        <w:jc w:val="both"/>
        <w:rPr>
          <w:rFonts w:cs="Times New Roman"/>
        </w:rPr>
      </w:pPr>
      <w:r>
        <w:rPr>
          <w:rFonts w:cs="Times New Roman"/>
        </w:rPr>
        <w:t>6.3.Концедент обязуется в случае необходимости принять меры по обеспечению свободного доступа Концессионера и уполномоченных им лиц на земельные участки, указанные в 6.1 настоящего Соглашения.</w:t>
      </w:r>
    </w:p>
    <w:p w:rsidR="00074C84" w:rsidRDefault="00074C84">
      <w:pPr>
        <w:pStyle w:val="Standard"/>
        <w:ind w:firstLine="709"/>
        <w:jc w:val="center"/>
        <w:rPr>
          <w:rFonts w:cs="Times New Roman"/>
        </w:rPr>
      </w:pPr>
    </w:p>
    <w:p w:rsidR="00074C84" w:rsidRDefault="00792F7C">
      <w:pPr>
        <w:pStyle w:val="Standard"/>
        <w:ind w:firstLine="709"/>
        <w:jc w:val="center"/>
        <w:rPr>
          <w:rFonts w:cs="Times New Roman"/>
          <w:b/>
        </w:rPr>
      </w:pPr>
      <w:r>
        <w:rPr>
          <w:rFonts w:cs="Times New Roman"/>
          <w:b/>
        </w:rPr>
        <w:t>7. Порядок передачи Концессионером Концеденту объектов имущества</w:t>
      </w:r>
    </w:p>
    <w:p w:rsidR="00074C84" w:rsidRDefault="00074C84">
      <w:pPr>
        <w:pStyle w:val="Standard"/>
        <w:ind w:firstLine="709"/>
        <w:jc w:val="center"/>
        <w:rPr>
          <w:rFonts w:cs="Times New Roman"/>
          <w:b/>
        </w:rPr>
      </w:pPr>
    </w:p>
    <w:p w:rsidR="00074C84" w:rsidRDefault="00792F7C">
      <w:pPr>
        <w:pStyle w:val="Standard"/>
        <w:ind w:firstLine="709"/>
        <w:jc w:val="both"/>
        <w:rPr>
          <w:rFonts w:cs="Times New Roman"/>
        </w:rPr>
      </w:pPr>
      <w:r>
        <w:rPr>
          <w:rFonts w:cs="Times New Roman"/>
        </w:rPr>
        <w:t>Концессионер обязан передать Концеденту, а Концедент обязан принять объект Соглашения в срок, указанный в пункте 9.5. настоящего Соглашения.</w:t>
      </w:r>
    </w:p>
    <w:p w:rsidR="00074C84" w:rsidRDefault="00792F7C">
      <w:pPr>
        <w:pStyle w:val="Standard"/>
        <w:ind w:firstLine="709"/>
        <w:jc w:val="both"/>
        <w:rPr>
          <w:rFonts w:cs="Times New Roman"/>
        </w:rPr>
      </w:pPr>
      <w:r>
        <w:rPr>
          <w:rFonts w:cs="Times New Roman"/>
        </w:rPr>
        <w:t>Передаваемый Концессионером объект Соглашения должен быть пригодным для осуществления деятельности, указанной в пункте 1.1. настоящего Соглашения, и не должен быть обременен правами третьих лиц.</w:t>
      </w:r>
    </w:p>
    <w:p w:rsidR="00074C84" w:rsidRDefault="00792F7C">
      <w:pPr>
        <w:pStyle w:val="Standard"/>
        <w:ind w:firstLine="709"/>
        <w:jc w:val="both"/>
        <w:rPr>
          <w:rFonts w:cs="Times New Roman"/>
        </w:rPr>
      </w:pPr>
      <w:r>
        <w:rPr>
          <w:rFonts w:cs="Times New Roman"/>
        </w:rPr>
        <w:t>Передача Концессионером Концеденту объектов, настоящего Соглашения, осуществляется по акту приема-передачи, подписываемому Сторонами.</w:t>
      </w:r>
    </w:p>
    <w:p w:rsidR="00074C84" w:rsidRDefault="00792F7C">
      <w:pPr>
        <w:pStyle w:val="Standard"/>
        <w:ind w:firstLine="709"/>
        <w:jc w:val="both"/>
        <w:rPr>
          <w:rFonts w:cs="Times New Roman"/>
        </w:rPr>
      </w:pPr>
      <w:r>
        <w:rPr>
          <w:rFonts w:cs="Times New Roman"/>
        </w:rPr>
        <w:t>Концессионер передает Концеденту документы, относящиеся к передаваемому объекту Соглашения, одновременно с передачей объекта Соглашения Концеденту.</w:t>
      </w:r>
    </w:p>
    <w:p w:rsidR="00074C84" w:rsidRDefault="00792F7C">
      <w:pPr>
        <w:pStyle w:val="Standard"/>
        <w:ind w:firstLine="709"/>
        <w:jc w:val="both"/>
        <w:rPr>
          <w:rFonts w:cs="Times New Roman"/>
        </w:rPr>
      </w:pPr>
      <w:r>
        <w:rPr>
          <w:rFonts w:cs="Times New Roman"/>
        </w:rPr>
        <w:t>Обязанность Концессионера по передаче объекта Соглашения считается исполненной с момента подписания Сторонами акта приема-передачи.</w:t>
      </w:r>
    </w:p>
    <w:p w:rsidR="00074C84" w:rsidRDefault="00792F7C">
      <w:pPr>
        <w:pStyle w:val="Standard"/>
        <w:ind w:firstLine="709"/>
        <w:jc w:val="both"/>
        <w:rPr>
          <w:rFonts w:cs="Times New Roman"/>
        </w:rPr>
      </w:pPr>
      <w:r>
        <w:rPr>
          <w:rFonts w:cs="Times New Roman"/>
        </w:rPr>
        <w:t>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074C84" w:rsidRDefault="00792F7C">
      <w:pPr>
        <w:pStyle w:val="Standard"/>
        <w:ind w:firstLine="709"/>
        <w:jc w:val="both"/>
        <w:rPr>
          <w:rFonts w:cs="Times New Roman"/>
        </w:rPr>
      </w:pPr>
      <w:r>
        <w:rPr>
          <w:rFonts w:cs="Times New Roman"/>
        </w:rPr>
        <w:t>При уклонении Концедента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Концеденту письменное уведомление о необходимости подписания акта приема-передачи с предложением его подписать в разумный срок.</w:t>
      </w:r>
    </w:p>
    <w:p w:rsidR="00074C84" w:rsidRDefault="00792F7C">
      <w:pPr>
        <w:pStyle w:val="Standard"/>
        <w:ind w:firstLine="709"/>
        <w:jc w:val="both"/>
        <w:rPr>
          <w:rFonts w:cs="Times New Roman"/>
        </w:rPr>
      </w:pPr>
      <w:r>
        <w:rPr>
          <w:rFonts w:cs="Times New Roman"/>
        </w:rPr>
        <w:t>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w:t>
      </w:r>
    </w:p>
    <w:p w:rsidR="00074C84" w:rsidRDefault="00792F7C">
      <w:pPr>
        <w:pStyle w:val="Standard"/>
        <w:ind w:firstLine="709"/>
        <w:jc w:val="both"/>
        <w:rPr>
          <w:rFonts w:cs="Times New Roman"/>
        </w:rPr>
      </w:pPr>
      <w:r>
        <w:rPr>
          <w:rFonts w:cs="Times New Roman"/>
        </w:rPr>
        <w:t>Государственная регистрация прекращения указанных прав Концессионера осуществляется за счет Концессионера.</w:t>
      </w:r>
    </w:p>
    <w:p w:rsidR="00074C84" w:rsidRDefault="00792F7C">
      <w:pPr>
        <w:pStyle w:val="Standard"/>
        <w:ind w:firstLine="709"/>
        <w:jc w:val="both"/>
        <w:rPr>
          <w:rFonts w:cs="Times New Roman"/>
        </w:rPr>
      </w:pPr>
      <w:r>
        <w:rPr>
          <w:rFonts w:cs="Times New Roman"/>
        </w:rPr>
        <w:t>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w:t>
      </w:r>
    </w:p>
    <w:p w:rsidR="00074C84" w:rsidRDefault="00074C84">
      <w:pPr>
        <w:pStyle w:val="Standard"/>
        <w:ind w:firstLine="709"/>
        <w:jc w:val="center"/>
        <w:rPr>
          <w:rFonts w:cs="Times New Roman"/>
        </w:rPr>
      </w:pPr>
    </w:p>
    <w:p w:rsidR="00074C84" w:rsidRDefault="00792F7C">
      <w:pPr>
        <w:pStyle w:val="Standard"/>
        <w:ind w:firstLine="709"/>
        <w:jc w:val="center"/>
      </w:pPr>
      <w:r>
        <w:rPr>
          <w:rFonts w:cs="Times New Roman"/>
          <w:b/>
        </w:rPr>
        <w:t xml:space="preserve">8. </w:t>
      </w:r>
      <w:bookmarkStart w:id="17" w:name="sub_1700"/>
      <w:r>
        <w:rPr>
          <w:rFonts w:cs="Times New Roman"/>
          <w:b/>
        </w:rPr>
        <w:t>Порядок осуществления Концессионером деятельности</w:t>
      </w:r>
    </w:p>
    <w:p w:rsidR="00074C84" w:rsidRDefault="00792F7C">
      <w:pPr>
        <w:pStyle w:val="Standard"/>
        <w:ind w:firstLine="709"/>
        <w:jc w:val="center"/>
      </w:pPr>
      <w:r>
        <w:rPr>
          <w:rFonts w:cs="Times New Roman"/>
          <w:b/>
        </w:rPr>
        <w:t xml:space="preserve"> по настоящему</w:t>
      </w:r>
      <w:bookmarkEnd w:id="17"/>
      <w:r>
        <w:rPr>
          <w:rFonts w:cs="Times New Roman"/>
          <w:b/>
        </w:rPr>
        <w:t xml:space="preserve"> Соглашению</w:t>
      </w:r>
    </w:p>
    <w:p w:rsidR="00074C84" w:rsidRDefault="00074C84">
      <w:pPr>
        <w:pStyle w:val="Standard"/>
        <w:ind w:firstLine="709"/>
        <w:jc w:val="center"/>
      </w:pPr>
    </w:p>
    <w:p w:rsidR="00074C84" w:rsidRDefault="00792F7C">
      <w:pPr>
        <w:pStyle w:val="Standard"/>
        <w:ind w:firstLine="709"/>
        <w:jc w:val="both"/>
      </w:pPr>
      <w:bookmarkStart w:id="18" w:name="sub_1754"/>
      <w:r>
        <w:rPr>
          <w:rFonts w:cs="Times New Roman"/>
        </w:rPr>
        <w:t>8.1.Концессионер обязан на условиях,</w:t>
      </w:r>
      <w:bookmarkEnd w:id="18"/>
      <w:r>
        <w:rPr>
          <w:rFonts w:cs="Times New Roman"/>
        </w:rPr>
        <w:t xml:space="preserve"> предусмотренных настоящим Соглашением, осуществлять деятельность, указанную в разделе 1 настоящего Соглашения с даты заключения Концессионного соглашения до окончания срока действия настоящего </w:t>
      </w:r>
      <w:r>
        <w:rPr>
          <w:rFonts w:cs="Times New Roman"/>
          <w:color w:val="000000"/>
        </w:rPr>
        <w:t xml:space="preserve">Соглашения </w:t>
      </w:r>
      <w:r>
        <w:rPr>
          <w:rFonts w:cs="Times New Roman"/>
        </w:rPr>
        <w:t>и не прекращать (не приостанавливать) эту деятельность без согласия Концедента.</w:t>
      </w:r>
    </w:p>
    <w:p w:rsidR="00074C84" w:rsidRDefault="00792F7C">
      <w:pPr>
        <w:pStyle w:val="Standard"/>
        <w:ind w:firstLine="709"/>
        <w:jc w:val="both"/>
      </w:pPr>
      <w:bookmarkStart w:id="19" w:name="sub_1757"/>
      <w:r>
        <w:rPr>
          <w:rFonts w:cs="Times New Roman"/>
        </w:rPr>
        <w:t>8.2. Концессионер обязан осуществлять деятельность, указанную в</w:t>
      </w:r>
      <w:bookmarkEnd w:id="19"/>
      <w:r>
        <w:rPr>
          <w:rFonts w:cs="Times New Roman"/>
        </w:rPr>
        <w:t xml:space="preserve"> разделе 1 настоящего Соглашения, в соответствии с требованиями, установленными законодательством </w:t>
      </w:r>
      <w:r>
        <w:rPr>
          <w:rFonts w:cs="Times New Roman"/>
        </w:rPr>
        <w:lastRenderedPageBreak/>
        <w:t>Российской Федерации, Федеральным законом № 190-ФЗ «О теплоснабжении», включая:</w:t>
      </w:r>
    </w:p>
    <w:p w:rsidR="00074C84" w:rsidRDefault="00792F7C">
      <w:pPr>
        <w:pStyle w:val="Standard"/>
        <w:ind w:firstLine="709"/>
        <w:jc w:val="both"/>
        <w:rPr>
          <w:rFonts w:cs="Times New Roman"/>
        </w:rPr>
      </w:pPr>
      <w:r>
        <w:rPr>
          <w:rFonts w:cs="Times New Roman"/>
        </w:rPr>
        <w:t>а) требования к передаче имущественных и иных прав, необходимых для создания и реконструкции Объектов  Соглашения иного имущества;</w:t>
      </w:r>
    </w:p>
    <w:p w:rsidR="00074C84" w:rsidRDefault="00792F7C">
      <w:pPr>
        <w:pStyle w:val="Standard"/>
        <w:ind w:firstLine="709"/>
        <w:jc w:val="both"/>
        <w:rPr>
          <w:rFonts w:cs="Times New Roman"/>
        </w:rPr>
      </w:pPr>
      <w:r>
        <w:rPr>
          <w:rFonts w:cs="Times New Roman"/>
        </w:rPr>
        <w:t>б) требования к обеспечению аварийно-спасательных работ на Объектах Соглашения и иного имущества;</w:t>
      </w:r>
    </w:p>
    <w:p w:rsidR="00074C84" w:rsidRDefault="00792F7C">
      <w:pPr>
        <w:pStyle w:val="Standard"/>
        <w:ind w:firstLine="709"/>
        <w:jc w:val="both"/>
        <w:rPr>
          <w:rFonts w:cs="Times New Roman"/>
        </w:rPr>
      </w:pPr>
      <w:r>
        <w:rPr>
          <w:rFonts w:cs="Times New Roman"/>
        </w:rPr>
        <w:t>в) гарантии беспрепятственного доступа на Объекты Соглашения представителей органов, обеспечивающих надзор и контроль за деятельностью по созданию, реконструкции и эксплуатации Объектов Соглашения и иного имущества в случае необходимости.</w:t>
      </w:r>
    </w:p>
    <w:p w:rsidR="00074C84" w:rsidRDefault="00792F7C">
      <w:pPr>
        <w:pStyle w:val="Standard"/>
        <w:ind w:firstLine="709"/>
        <w:jc w:val="both"/>
        <w:rPr>
          <w:rFonts w:cs="Times New Roman"/>
        </w:rPr>
      </w:pPr>
      <w:r>
        <w:rPr>
          <w:rFonts w:cs="Times New Roman"/>
        </w:rPr>
        <w:t>г) правила технической эксплуатации, техники безопасности, пожарной безопасности, СЭС, отраслевые нормы и правила, установленные для видов деятельности Концессионера.</w:t>
      </w:r>
      <w:bookmarkStart w:id="20" w:name="sub_1760"/>
    </w:p>
    <w:p w:rsidR="00074C84" w:rsidRDefault="00792F7C">
      <w:pPr>
        <w:pStyle w:val="Standard"/>
        <w:ind w:firstLine="709"/>
        <w:jc w:val="both"/>
      </w:pPr>
      <w:r>
        <w:rPr>
          <w:rFonts w:cs="Times New Roman"/>
        </w:rPr>
        <w:t>8.3. Концессионер имеет право исполнять настоящее Соглашение, включая</w:t>
      </w:r>
      <w:bookmarkEnd w:id="20"/>
      <w:r>
        <w:rPr>
          <w:rFonts w:cs="Times New Roman"/>
        </w:rPr>
        <w:t xml:space="preserve"> осуществление деятельности, предусмотренной разделом 1 настоящего Соглашения, своими силами или с привлечением других лиц. При этом Концессионер несет ответственность за действия других лиц.</w:t>
      </w:r>
    </w:p>
    <w:p w:rsidR="00074C84" w:rsidRDefault="00792F7C">
      <w:pPr>
        <w:pStyle w:val="Standard"/>
        <w:ind w:firstLine="709"/>
        <w:jc w:val="both"/>
        <w:rPr>
          <w:rFonts w:cs="Times New Roman"/>
        </w:rPr>
      </w:pPr>
      <w:bookmarkStart w:id="21" w:name="sub_1762"/>
      <w:r>
        <w:rPr>
          <w:rFonts w:cs="Times New Roman"/>
        </w:rPr>
        <w:t>8.4. Концессионер обязан при осуществлении деятельности, указанной в разделе 1 настоящего Соглашения, осуществлять производство товаров (оказание услуг) в сфере теплоснабжения по регулируемым  ценам (тарифам) и в соответствии с установленными надбавками к ценам (тарифам). 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согласованные с органами исполнительной власти, осуществляется в соответствии с законодательством Российской Федерации в сфере регулирования цен (тарифов).</w:t>
      </w:r>
    </w:p>
    <w:p w:rsidR="00074C84" w:rsidRDefault="00792F7C">
      <w:pPr>
        <w:pStyle w:val="Standard"/>
        <w:ind w:firstLine="709"/>
        <w:jc w:val="both"/>
        <w:rPr>
          <w:rFonts w:cs="Times New Roman"/>
        </w:rPr>
      </w:pPr>
      <w:r>
        <w:rPr>
          <w:rFonts w:cs="Times New Roman"/>
        </w:rPr>
        <w:t>Если во время действия Концессионного соглашения произошло изменение применяемых тарифов: по соглашению сторон и по согласованию с уполномоченными органами установление, изменение, корректировка регулируемых тарифов до конца срока действия концессионного соглашения осуществляются по правилам, действующим на момент данного изменения, а не по правилам, действующим на момент заключения концессионного соглашения.</w:t>
      </w:r>
    </w:p>
    <w:p w:rsidR="00074C84" w:rsidRDefault="00792F7C">
      <w:pPr>
        <w:pStyle w:val="Standard"/>
        <w:ind w:firstLine="709"/>
        <w:jc w:val="both"/>
      </w:pPr>
      <w:r>
        <w:rPr>
          <w:rFonts w:cs="Times New Roman"/>
        </w:rPr>
        <w:t xml:space="preserve">8.5. При установлении на оказываемые Концессионером услуги тарифов на основе долгосрочных параметров регулирования деятельности Концессионера,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w:t>
      </w:r>
      <w:hyperlink r:id="rId7" w:history="1">
        <w:r>
          <w:rPr>
            <w:rFonts w:cs="Times New Roman"/>
          </w:rPr>
          <w:t>законодательством</w:t>
        </w:r>
      </w:hyperlink>
      <w:r>
        <w:t xml:space="preserve"> </w:t>
      </w:r>
      <w:r>
        <w:rPr>
          <w:rFonts w:cs="Times New Roman"/>
        </w:rPr>
        <w:t>Российской Федерации в сфере регулирования цен (тарифов).</w:t>
      </w:r>
      <w:bookmarkEnd w:id="21"/>
    </w:p>
    <w:p w:rsidR="00074C84" w:rsidRDefault="00792F7C">
      <w:pPr>
        <w:pStyle w:val="Standard"/>
        <w:ind w:firstLine="709"/>
        <w:jc w:val="both"/>
      </w:pPr>
      <w:r>
        <w:rPr>
          <w:rFonts w:cs="Times New Roman"/>
          <w:color w:val="000000"/>
        </w:rPr>
        <w:t xml:space="preserve">8.6. </w:t>
      </w:r>
      <w:r>
        <w:rPr>
          <w:rFonts w:cs="Times New Roman"/>
        </w:rPr>
        <w:t>Концессионер обязан предоставить обеспечение исполнения обязательств по концессионному соглашению.</w:t>
      </w:r>
    </w:p>
    <w:p w:rsidR="00074C84" w:rsidRDefault="00792F7C">
      <w:pPr>
        <w:pStyle w:val="Standard"/>
        <w:ind w:firstLine="709"/>
        <w:jc w:val="both"/>
      </w:pPr>
      <w:r>
        <w:rPr>
          <w:rFonts w:cs="Times New Roman"/>
          <w:spacing w:val="13"/>
        </w:rPr>
        <w:t xml:space="preserve">Обеспечение исполнения концессионером обязательств по </w:t>
      </w:r>
      <w:r>
        <w:rPr>
          <w:rFonts w:cs="Times New Roman"/>
        </w:rPr>
        <w:t xml:space="preserve">концессионному соглашению осуществляется путем предоставления </w:t>
      </w:r>
      <w:r>
        <w:rPr>
          <w:rFonts w:cs="Times New Roman"/>
          <w:spacing w:val="-5"/>
        </w:rPr>
        <w:t>безотзывной банковской гарантии в размере 10 000 (десять тысяч) рублей на срок действия концессионного соглашения.</w:t>
      </w:r>
    </w:p>
    <w:p w:rsidR="00074C84" w:rsidRDefault="00792F7C">
      <w:pPr>
        <w:pStyle w:val="Standard"/>
        <w:ind w:firstLine="709"/>
        <w:jc w:val="both"/>
      </w:pPr>
      <w:r>
        <w:rPr>
          <w:rFonts w:cs="Times New Roman"/>
        </w:rPr>
        <w:t>Банковская гарантия должна соответствовать требованиям</w:t>
      </w:r>
      <w:r>
        <w:rPr>
          <w:rFonts w:cs="Times New Roman"/>
          <w:spacing w:val="1"/>
        </w:rPr>
        <w:t xml:space="preserve"> Постановления Правительства Российской Федерации от </w:t>
      </w:r>
      <w:r>
        <w:rPr>
          <w:rFonts w:cs="Times New Roman"/>
          <w:spacing w:val="-5"/>
        </w:rPr>
        <w:t xml:space="preserve">15.06.2009 N 495 «Об установлении требований к концессионеру в отношении </w:t>
      </w:r>
      <w:r>
        <w:rPr>
          <w:rFonts w:cs="Times New Roman"/>
          <w:spacing w:val="-6"/>
        </w:rPr>
        <w:t xml:space="preserve">банков, предоставляющих безотзывные банковские гарантии, банков, в которых </w:t>
      </w:r>
      <w:r>
        <w:rPr>
          <w:rFonts w:cs="Times New Roman"/>
          <w:spacing w:val="1"/>
        </w:rPr>
        <w:t xml:space="preserve">может быть открыт банковский вклад (депозит) концессионера, права по </w:t>
      </w:r>
      <w:r>
        <w:rPr>
          <w:rFonts w:cs="Times New Roman"/>
          <w:spacing w:val="5"/>
        </w:rPr>
        <w:t xml:space="preserve">которому могут передаваться концессионером концеденту в залог, и в </w:t>
      </w:r>
      <w:r>
        <w:rPr>
          <w:rFonts w:cs="Times New Roman"/>
          <w:spacing w:val="-6"/>
        </w:rPr>
        <w:t xml:space="preserve">отношении страховых организаций, с которыми концессионер может заключить </w:t>
      </w:r>
      <w:r>
        <w:rPr>
          <w:rFonts w:cs="Times New Roman"/>
          <w:spacing w:val="-5"/>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Pr>
          <w:rFonts w:cs="Times New Roman"/>
          <w:spacing w:val="-4"/>
        </w:rPr>
        <w:t xml:space="preserve">водоснабжения, холодного водоснабжения и (или) водоотведения, отдельные </w:t>
      </w:r>
      <w:r>
        <w:rPr>
          <w:rFonts w:cs="Times New Roman"/>
          <w:spacing w:val="-5"/>
        </w:rPr>
        <w:t>объекты таких систем» и другими нормативно-правовыми актами.</w:t>
      </w:r>
    </w:p>
    <w:p w:rsidR="00074C84" w:rsidRDefault="00074C84">
      <w:pPr>
        <w:pStyle w:val="Standard"/>
        <w:ind w:firstLine="709"/>
        <w:jc w:val="center"/>
        <w:rPr>
          <w:rFonts w:cs="Times New Roman"/>
        </w:rPr>
      </w:pPr>
    </w:p>
    <w:p w:rsidR="00074C84" w:rsidRDefault="00792F7C">
      <w:pPr>
        <w:pStyle w:val="Standard"/>
        <w:ind w:firstLine="709"/>
        <w:jc w:val="center"/>
        <w:rPr>
          <w:rFonts w:cs="Times New Roman"/>
          <w:b/>
        </w:rPr>
      </w:pPr>
      <w:r>
        <w:rPr>
          <w:rFonts w:cs="Times New Roman"/>
          <w:b/>
        </w:rPr>
        <w:t>9. Сроки по настоящему Соглашению</w:t>
      </w:r>
    </w:p>
    <w:p w:rsidR="00074C84" w:rsidRDefault="00074C84">
      <w:pPr>
        <w:pStyle w:val="Standard"/>
        <w:ind w:firstLine="709"/>
        <w:jc w:val="center"/>
        <w:rPr>
          <w:rFonts w:cs="Times New Roman"/>
          <w:b/>
        </w:rPr>
      </w:pPr>
      <w:bookmarkStart w:id="22" w:name="sub_1863"/>
    </w:p>
    <w:p w:rsidR="00074C84" w:rsidRDefault="00792F7C">
      <w:pPr>
        <w:pStyle w:val="Standard"/>
        <w:ind w:firstLine="709"/>
        <w:jc w:val="both"/>
      </w:pPr>
      <w:r>
        <w:rPr>
          <w:rFonts w:cs="Times New Roman"/>
        </w:rPr>
        <w:lastRenderedPageBreak/>
        <w:t>9.1. Настоящее Соглашение вступает в силу со дня его подписания</w:t>
      </w:r>
      <w:bookmarkEnd w:id="22"/>
      <w:r>
        <w:rPr>
          <w:rFonts w:cs="Times New Roman"/>
        </w:rPr>
        <w:t>.</w:t>
      </w:r>
    </w:p>
    <w:p w:rsidR="00074C84" w:rsidRDefault="00792F7C">
      <w:pPr>
        <w:pStyle w:val="Standard"/>
        <w:ind w:firstLine="709"/>
        <w:jc w:val="both"/>
      </w:pPr>
      <w:bookmarkStart w:id="23" w:name="sub_1864"/>
      <w:r>
        <w:rPr>
          <w:rFonts w:cs="Times New Roman"/>
        </w:rPr>
        <w:t>9.2.Срок</w:t>
      </w:r>
      <w:bookmarkEnd w:id="23"/>
      <w:r>
        <w:rPr>
          <w:rFonts w:cs="Times New Roman"/>
        </w:rPr>
        <w:t xml:space="preserve"> реконструкции и модернизации  объекта Соглашения в течение пяти лет со дня подписания акта-приема передачи объекта соглашения.</w:t>
      </w:r>
    </w:p>
    <w:p w:rsidR="00074C84" w:rsidRDefault="00792F7C">
      <w:pPr>
        <w:pStyle w:val="Standard"/>
        <w:ind w:firstLine="709"/>
        <w:jc w:val="both"/>
      </w:pPr>
      <w:bookmarkStart w:id="24" w:name="sub_1865"/>
      <w:r>
        <w:rPr>
          <w:rFonts w:cs="Times New Roman"/>
        </w:rPr>
        <w:t>9.3.</w:t>
      </w:r>
      <w:bookmarkStart w:id="25" w:name="sub_1871"/>
      <w:bookmarkEnd w:id="24"/>
      <w:r>
        <w:rPr>
          <w:rFonts w:cs="Times New Roman"/>
        </w:rPr>
        <w:t xml:space="preserve"> Срок осуществления Концессионером деятельности, указанной в</w:t>
      </w:r>
      <w:bookmarkEnd w:id="25"/>
      <w:r>
        <w:rPr>
          <w:rFonts w:cs="Times New Roman"/>
        </w:rPr>
        <w:t xml:space="preserve"> </w:t>
      </w:r>
      <w:hyperlink w:anchor="sub_1101" w:history="1">
        <w:r>
          <w:rPr>
            <w:rFonts w:cs="Times New Roman"/>
          </w:rPr>
          <w:t>пункте 1</w:t>
        </w:r>
      </w:hyperlink>
      <w:r>
        <w:rPr>
          <w:rFonts w:cs="Times New Roman"/>
        </w:rPr>
        <w:t>.1 настоящего Соглашения устанавливается в течение пяти лет со дня подписания акта приема-передачи объекта Соглашения, иного имущества.</w:t>
      </w:r>
    </w:p>
    <w:p w:rsidR="00074C84" w:rsidRDefault="00792F7C">
      <w:pPr>
        <w:pStyle w:val="Standard"/>
        <w:ind w:firstLine="709"/>
        <w:jc w:val="both"/>
        <w:rPr>
          <w:rFonts w:cs="Times New Roman"/>
        </w:rPr>
      </w:pPr>
      <w:r>
        <w:rPr>
          <w:rFonts w:cs="Times New Roman"/>
        </w:rPr>
        <w:t>9.4. Срок передачи Концедентом Концессионеру объекта Соглашения и иного имущества – не более 5 (пяти) рабочих дней со дня подписания Сторонами настоящего Соглашения.</w:t>
      </w:r>
    </w:p>
    <w:p w:rsidR="00074C84" w:rsidRDefault="00792F7C">
      <w:pPr>
        <w:pStyle w:val="Standard"/>
        <w:ind w:firstLine="709"/>
        <w:jc w:val="both"/>
        <w:rPr>
          <w:rFonts w:cs="Times New Roman"/>
        </w:rPr>
      </w:pPr>
      <w:r>
        <w:rPr>
          <w:rFonts w:cs="Times New Roman"/>
        </w:rPr>
        <w:t>9.5. Срок эксплуатации объекта Соглашения в течении пяти лет со дня подписания акта приема-передачи объекта Соглашения, иного имущества.</w:t>
      </w:r>
    </w:p>
    <w:p w:rsidR="00074C84" w:rsidRDefault="00792F7C">
      <w:pPr>
        <w:pStyle w:val="Standard"/>
        <w:ind w:firstLine="709"/>
        <w:jc w:val="both"/>
        <w:rPr>
          <w:rFonts w:cs="Times New Roman"/>
        </w:rPr>
      </w:pPr>
      <w:r>
        <w:rPr>
          <w:rFonts w:cs="Times New Roman"/>
        </w:rPr>
        <w:t>9.6. Срок передачи Концессионером Концеденту объекта Соглашения и иного имущества не более 5 (пяти) рабочих дней со дня окончания срока действия настоящего Соглашения либо дня его досрочного расторжения.</w:t>
      </w:r>
    </w:p>
    <w:p w:rsidR="00074C84" w:rsidRDefault="00792F7C">
      <w:pPr>
        <w:pStyle w:val="Standard"/>
        <w:ind w:firstLine="709"/>
        <w:jc w:val="both"/>
        <w:rPr>
          <w:rFonts w:cs="Times New Roman"/>
        </w:rPr>
      </w:pPr>
      <w:r>
        <w:rPr>
          <w:rFonts w:cs="Times New Roman"/>
        </w:rPr>
        <w:t xml:space="preserve">9.7. Срок осуществления Концессионером деятельности, указанной в пункте 1 настоящего Соглашения, - </w:t>
      </w:r>
      <w:r w:rsidR="00823DC8">
        <w:rPr>
          <w:rFonts w:cs="Times New Roman"/>
          <w:lang w:val="ru-RU"/>
        </w:rPr>
        <w:t>10</w:t>
      </w:r>
      <w:r>
        <w:rPr>
          <w:rFonts w:cs="Times New Roman"/>
        </w:rPr>
        <w:t xml:space="preserve"> (</w:t>
      </w:r>
      <w:r w:rsidR="00823DC8">
        <w:rPr>
          <w:rFonts w:cs="Times New Roman"/>
          <w:lang w:val="ru-RU"/>
        </w:rPr>
        <w:t>десять</w:t>
      </w:r>
      <w:r>
        <w:rPr>
          <w:rFonts w:cs="Times New Roman"/>
        </w:rPr>
        <w:t>) лет со дня подписания акта приема-передачи объекта Соглашения, иного имущества.</w:t>
      </w:r>
    </w:p>
    <w:p w:rsidR="00074C84" w:rsidRDefault="00074C84">
      <w:pPr>
        <w:pStyle w:val="Standard"/>
        <w:ind w:firstLine="709"/>
        <w:jc w:val="both"/>
        <w:rPr>
          <w:rFonts w:cs="Times New Roman"/>
        </w:rPr>
      </w:pPr>
    </w:p>
    <w:p w:rsidR="00074C84" w:rsidRDefault="00792F7C">
      <w:pPr>
        <w:pStyle w:val="Standard"/>
        <w:ind w:firstLine="709"/>
        <w:jc w:val="center"/>
        <w:rPr>
          <w:rFonts w:cs="Times New Roman"/>
          <w:b/>
        </w:rPr>
      </w:pPr>
      <w:r>
        <w:rPr>
          <w:rFonts w:cs="Times New Roman"/>
          <w:b/>
        </w:rPr>
        <w:t>10. Концессионная плата</w:t>
      </w:r>
    </w:p>
    <w:p w:rsidR="00074C84" w:rsidRDefault="00074C84">
      <w:pPr>
        <w:pStyle w:val="Standard"/>
        <w:ind w:firstLine="709"/>
        <w:jc w:val="center"/>
        <w:rPr>
          <w:rFonts w:cs="Times New Roman"/>
          <w:b/>
        </w:rPr>
      </w:pPr>
    </w:p>
    <w:p w:rsidR="00074C84" w:rsidRDefault="00792F7C">
      <w:pPr>
        <w:pStyle w:val="Standard"/>
        <w:ind w:firstLine="709"/>
      </w:pPr>
      <w:r>
        <w:rPr>
          <w:rFonts w:cs="Times New Roman"/>
        </w:rPr>
        <w:t xml:space="preserve">10.1. Концессионная плата по Концессионному соглашению </w:t>
      </w:r>
      <w:r>
        <w:rPr>
          <w:rFonts w:cs="Times New Roman"/>
          <w:color w:val="000000"/>
        </w:rPr>
        <w:t>не предусмотрена.</w:t>
      </w:r>
    </w:p>
    <w:p w:rsidR="00074C84" w:rsidRDefault="00074C84">
      <w:pPr>
        <w:pStyle w:val="Standard"/>
        <w:ind w:firstLine="709"/>
        <w:jc w:val="center"/>
        <w:rPr>
          <w:rFonts w:cs="Times New Roman"/>
        </w:rPr>
      </w:pPr>
    </w:p>
    <w:p w:rsidR="00074C84" w:rsidRDefault="00792F7C">
      <w:pPr>
        <w:pStyle w:val="Standard"/>
        <w:ind w:firstLine="709"/>
        <w:jc w:val="center"/>
        <w:rPr>
          <w:rFonts w:cs="Times New Roman"/>
          <w:b/>
        </w:rPr>
      </w:pPr>
      <w:r>
        <w:rPr>
          <w:rFonts w:cs="Times New Roman"/>
          <w:b/>
        </w:rPr>
        <w:t>11. Порядок осуществления Концедентом контроля за соблюдением Концессионером условий настоящего Соглашения</w:t>
      </w:r>
    </w:p>
    <w:p w:rsidR="00074C84" w:rsidRDefault="00074C84">
      <w:pPr>
        <w:pStyle w:val="Standard"/>
        <w:ind w:firstLine="709"/>
        <w:jc w:val="center"/>
        <w:rPr>
          <w:rFonts w:cs="Times New Roman"/>
          <w:b/>
        </w:rPr>
      </w:pPr>
    </w:p>
    <w:p w:rsidR="00074C84" w:rsidRDefault="00792F7C">
      <w:pPr>
        <w:pStyle w:val="Standard"/>
        <w:ind w:firstLine="709"/>
        <w:jc w:val="both"/>
      </w:pPr>
      <w:r>
        <w:rPr>
          <w:rFonts w:cs="Times New Roman"/>
        </w:rPr>
        <w:t xml:space="preserve">11.1. Права и обязанности Забайкальского края 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Забайкальского края, нормативными правовыми актами органов местного самоуправления </w:t>
      </w:r>
      <w:r>
        <w:rPr>
          <w:rFonts w:cs="Times New Roman"/>
          <w:lang w:val="ru-RU"/>
        </w:rPr>
        <w:t xml:space="preserve">сельского поселения «Маргуцекское» </w:t>
      </w:r>
      <w:r>
        <w:rPr>
          <w:rFonts w:cs="Times New Roman"/>
        </w:rPr>
        <w:t>муниципального района «</w:t>
      </w:r>
      <w:r>
        <w:rPr>
          <w:rFonts w:cs="Times New Roman"/>
          <w:lang w:val="ru-RU"/>
        </w:rPr>
        <w:t>Город Краснокаменск и Краснокаменский район</w:t>
      </w:r>
      <w:r>
        <w:rPr>
          <w:rFonts w:cs="Times New Roman"/>
        </w:rPr>
        <w:t>». Забайкальский край и Концедент уведомляет Концессионера об органах и юридических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(юридическими лицами) возложенных на них полномочий по настоящему Соглашению.</w:t>
      </w:r>
    </w:p>
    <w:p w:rsidR="00074C84" w:rsidRDefault="00792F7C">
      <w:pPr>
        <w:pStyle w:val="Standard"/>
        <w:ind w:firstLine="709"/>
        <w:jc w:val="both"/>
        <w:rPr>
          <w:rFonts w:cs="Times New Roman"/>
        </w:rPr>
      </w:pPr>
      <w:r>
        <w:rPr>
          <w:rFonts w:cs="Times New Roman"/>
        </w:rPr>
        <w:t>11.2.Концедент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настоящем Соглашении, обязательств по использованию (эксплуатации) Объекта Соглашения в соответствии с целями, установленными настоящим Соглашением, по соблюдению сроков реконструкции объекта концессионного соглашения, осуществлению инвестиций в его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p>
    <w:p w:rsidR="00074C84" w:rsidRDefault="00792F7C">
      <w:pPr>
        <w:pStyle w:val="Standard"/>
        <w:ind w:firstLine="709"/>
        <w:jc w:val="both"/>
        <w:rPr>
          <w:rFonts w:cs="Times New Roman"/>
        </w:rPr>
      </w:pPr>
      <w:r>
        <w:rPr>
          <w:rFonts w:cs="Times New Roman"/>
        </w:rPr>
        <w:t>11.3. Результаты осуществления контроля за соблюдением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Забайкальского края.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074C84" w:rsidRDefault="00792F7C">
      <w:pPr>
        <w:pStyle w:val="Standard"/>
        <w:ind w:firstLine="709"/>
        <w:jc w:val="both"/>
        <w:rPr>
          <w:rFonts w:cs="Times New Roman"/>
        </w:rPr>
      </w:pPr>
      <w:r>
        <w:rPr>
          <w:rFonts w:cs="Times New Roman"/>
        </w:rPr>
        <w:t xml:space="preserve">11.4.Концессионер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разделе 1 </w:t>
      </w:r>
      <w:r>
        <w:rPr>
          <w:rFonts w:cs="Times New Roman"/>
        </w:rPr>
        <w:lastRenderedPageBreak/>
        <w:t>настоящего Соглашения.</w:t>
      </w:r>
    </w:p>
    <w:p w:rsidR="00074C84" w:rsidRDefault="00792F7C">
      <w:pPr>
        <w:pStyle w:val="Standard"/>
        <w:ind w:firstLine="709"/>
        <w:jc w:val="both"/>
      </w:pPr>
      <w:bookmarkStart w:id="26" w:name="sub_11200"/>
      <w:r>
        <w:rPr>
          <w:rFonts w:cs="Times New Roman"/>
        </w:rPr>
        <w:t>11.5. Концедент имеет право потребовать от Концессионера устранения любых выявленных недостатков, если такие нарушения и недостатки вызваны несоблюдением действующего законодательства и (или) настоящего Соглашения. Указанное требование предъявляется путем направления Концессионеру предписаний об устранении недостатков и (или) нарушений. Предписание об устранении недостатков должно предусматривать разумный срок для их устранения.</w:t>
      </w:r>
      <w:bookmarkStart w:id="27" w:name="_Ref368071059"/>
    </w:p>
    <w:p w:rsidR="00074C84" w:rsidRDefault="00792F7C">
      <w:pPr>
        <w:pStyle w:val="Standard"/>
        <w:ind w:firstLine="709"/>
        <w:jc w:val="both"/>
      </w:pPr>
      <w:r>
        <w:rPr>
          <w:rFonts w:cs="Times New Roman"/>
        </w:rPr>
        <w:t>11.6. Предписание об устранении недостатков имеет обязательную силу для Концессионера при условии, что оно не было оспорено Концессионером в течение 5 (пяти) рабочих дней со дня получения соответствующего предписания.</w:t>
      </w:r>
      <w:bookmarkEnd w:id="27"/>
      <w:r>
        <w:rPr>
          <w:rFonts w:cs="Times New Roman"/>
        </w:rPr>
        <w:t xml:space="preserve"> Режим выдачи предписаний Концессионеру не 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законодательством Российской Федерации.</w:t>
      </w:r>
    </w:p>
    <w:p w:rsidR="00074C84" w:rsidRDefault="00792F7C">
      <w:pPr>
        <w:pStyle w:val="Standard"/>
        <w:ind w:firstLine="709"/>
        <w:jc w:val="both"/>
        <w:rPr>
          <w:rFonts w:cs="Times New Roman"/>
        </w:rPr>
      </w:pPr>
      <w:r>
        <w:rPr>
          <w:rFonts w:cs="Times New Roman"/>
        </w:rPr>
        <w:t>11.7. Забайкальский край вправе осуществлять контроль за исполнением Концессионером и Концедентом условий Концессионного соглашения в порядке, предусмотренном действующим законодательством и Концессионным соглашением.</w:t>
      </w:r>
    </w:p>
    <w:p w:rsidR="00074C84" w:rsidRDefault="00792F7C">
      <w:pPr>
        <w:pStyle w:val="Standard"/>
        <w:ind w:firstLine="709"/>
        <w:jc w:val="both"/>
        <w:rPr>
          <w:rFonts w:cs="Times New Roman"/>
        </w:rPr>
      </w:pPr>
      <w:r>
        <w:rPr>
          <w:rFonts w:cs="Times New Roman"/>
        </w:rPr>
        <w:t>11.8. Концессионер и Концедент обязаны предоставить информацию и документы, запрошенные Субъектом Российской Федерации - Забайкальским краем, в течение 10 (десяти) рабочих дней с даты получения письменного запроса.</w:t>
      </w:r>
    </w:p>
    <w:p w:rsidR="00074C84" w:rsidRDefault="00792F7C">
      <w:pPr>
        <w:pStyle w:val="Standard"/>
        <w:ind w:firstLine="709"/>
        <w:jc w:val="both"/>
        <w:rPr>
          <w:rFonts w:cs="Times New Roman"/>
        </w:rPr>
      </w:pPr>
      <w:r>
        <w:rPr>
          <w:rFonts w:cs="Times New Roman"/>
        </w:rPr>
        <w:t>11.9. Забайкальский край вправе осуществлять следующие мероприятия по контролю за исполнением Концессионером и Концедентом обязательств по настоящему Соглашению:</w:t>
      </w:r>
    </w:p>
    <w:p w:rsidR="00074C84" w:rsidRDefault="00792F7C">
      <w:pPr>
        <w:pStyle w:val="Standard"/>
        <w:ind w:firstLine="709"/>
        <w:jc w:val="both"/>
        <w:rPr>
          <w:rFonts w:cs="Times New Roman"/>
        </w:rPr>
      </w:pPr>
      <w:r>
        <w:rPr>
          <w:rFonts w:cs="Times New Roman"/>
        </w:rPr>
        <w:t>-участвовать в осмотрах объекта Соглашения, проводимых Концедентом;</w:t>
      </w:r>
    </w:p>
    <w:p w:rsidR="00074C84" w:rsidRDefault="00792F7C">
      <w:pPr>
        <w:pStyle w:val="Standard"/>
        <w:ind w:firstLine="709"/>
        <w:jc w:val="both"/>
        <w:rPr>
          <w:rFonts w:cs="Times New Roman"/>
        </w:rPr>
      </w:pPr>
      <w:r>
        <w:rPr>
          <w:rFonts w:cs="Times New Roman"/>
        </w:rPr>
        <w:t>-в случаях, предусмотренных настоящим Соглашением, запрашивать у Концессионера информацию и документы, связанные с исполнением Концессионером своих обязательств;</w:t>
      </w:r>
    </w:p>
    <w:p w:rsidR="00074C84" w:rsidRDefault="00792F7C">
      <w:pPr>
        <w:pStyle w:val="Standard"/>
        <w:ind w:firstLine="709"/>
        <w:jc w:val="both"/>
        <w:rPr>
          <w:rFonts w:cs="Times New Roman"/>
        </w:rPr>
      </w:pPr>
      <w:r>
        <w:rPr>
          <w:rFonts w:cs="Times New Roman"/>
        </w:rPr>
        <w:t>-запрашивать у Концедента информацию и документы, связанные с исполнением Концедентом своих обязательств по настоящему Соглашению.</w:t>
      </w:r>
    </w:p>
    <w:p w:rsidR="00074C84" w:rsidRDefault="00792F7C">
      <w:pPr>
        <w:pStyle w:val="Standard"/>
        <w:ind w:firstLine="709"/>
        <w:jc w:val="both"/>
        <w:rPr>
          <w:rFonts w:cs="Times New Roman"/>
        </w:rPr>
      </w:pPr>
      <w:r>
        <w:rPr>
          <w:rFonts w:cs="Times New Roman"/>
        </w:rPr>
        <w:t>11.10.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074C84" w:rsidRDefault="00074C84">
      <w:pPr>
        <w:pStyle w:val="Standard"/>
        <w:ind w:firstLine="709"/>
        <w:rPr>
          <w:rFonts w:cs="Times New Roman"/>
        </w:rPr>
      </w:pPr>
    </w:p>
    <w:p w:rsidR="00074C84" w:rsidRDefault="00792F7C">
      <w:pPr>
        <w:pStyle w:val="Standard"/>
        <w:ind w:firstLine="709"/>
        <w:jc w:val="center"/>
        <w:rPr>
          <w:rFonts w:cs="Times New Roman"/>
          <w:b/>
        </w:rPr>
      </w:pPr>
      <w:r>
        <w:rPr>
          <w:rFonts w:cs="Times New Roman"/>
          <w:b/>
        </w:rPr>
        <w:t>12. Ответственность Сторон</w:t>
      </w:r>
      <w:bookmarkEnd w:id="26"/>
    </w:p>
    <w:p w:rsidR="00074C84" w:rsidRDefault="00074C84">
      <w:pPr>
        <w:pStyle w:val="Standard"/>
        <w:ind w:firstLine="709"/>
        <w:jc w:val="center"/>
        <w:rPr>
          <w:rFonts w:cs="Times New Roman"/>
          <w:b/>
        </w:rPr>
      </w:pPr>
      <w:bookmarkStart w:id="28" w:name="sub_11288"/>
    </w:p>
    <w:p w:rsidR="00074C84" w:rsidRDefault="00792F7C">
      <w:pPr>
        <w:pStyle w:val="Standard"/>
        <w:ind w:firstLine="709"/>
        <w:jc w:val="both"/>
      </w:pPr>
      <w:r>
        <w:rPr>
          <w:rFonts w:cs="Times New Roman"/>
        </w:rPr>
        <w:t>12.1. За неисполнение или ненадлежащее исполнение обязательств по</w:t>
      </w:r>
      <w:bookmarkEnd w:id="28"/>
      <w:r>
        <w:rPr>
          <w:rFonts w:cs="Times New Roman"/>
        </w:rPr>
        <w:t xml:space="preserve"> настоящему Соглашению Стороны несут ответственность, предусмотренную законодательством Российской Федерации и настоящим Соглашением.</w:t>
      </w:r>
    </w:p>
    <w:p w:rsidR="00074C84" w:rsidRDefault="00792F7C">
      <w:pPr>
        <w:pStyle w:val="Standard"/>
        <w:ind w:firstLine="709"/>
        <w:jc w:val="both"/>
      </w:pPr>
      <w:bookmarkStart w:id="29" w:name="sub_11297"/>
      <w:r>
        <w:rPr>
          <w:rFonts w:cs="Times New Roman"/>
        </w:rPr>
        <w:t>12.2.</w:t>
      </w:r>
      <w:bookmarkEnd w:id="29"/>
      <w:r>
        <w:rPr>
          <w:rFonts w:cs="Times New Roman"/>
        </w:rPr>
        <w:t xml:space="preserve">Заключая настоящее Соглашение и принимая Объект Соглашения во владение и пользование, Концессионер возлагает на себя ответственность за организацию теплоснабжения </w:t>
      </w:r>
      <w:r>
        <w:rPr>
          <w:rFonts w:cs="Times New Roman"/>
          <w:color w:val="000000"/>
        </w:rPr>
        <w:t>на территории сельского поселения «</w:t>
      </w:r>
      <w:r>
        <w:rPr>
          <w:rFonts w:cs="Times New Roman"/>
        </w:rPr>
        <w:t>Маргуцекское</w:t>
      </w:r>
      <w:r>
        <w:rPr>
          <w:rFonts w:cs="Times New Roman"/>
          <w:color w:val="000000"/>
        </w:rPr>
        <w:t>» муниципального района «Город Краснокаменск и Краснокаменский район».</w:t>
      </w:r>
    </w:p>
    <w:p w:rsidR="00074C84" w:rsidRDefault="00792F7C">
      <w:pPr>
        <w:pStyle w:val="Standard"/>
        <w:ind w:firstLine="709"/>
        <w:jc w:val="both"/>
        <w:rPr>
          <w:rFonts w:cs="Times New Roman"/>
        </w:rPr>
      </w:pPr>
      <w:r>
        <w:rPr>
          <w:rFonts w:cs="Times New Roman"/>
        </w:rPr>
        <w:t>12.3. Концессионер несет ответственность перед Концедентом за допущенное при реконструкции Объектов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реконструированных объектов концессионного соглашения.</w:t>
      </w:r>
    </w:p>
    <w:p w:rsidR="00074C84" w:rsidRDefault="00792F7C">
      <w:pPr>
        <w:pStyle w:val="Standard"/>
        <w:ind w:firstLine="709"/>
        <w:jc w:val="both"/>
        <w:rPr>
          <w:rFonts w:cs="Times New Roman"/>
        </w:rPr>
      </w:pPr>
      <w:r>
        <w:rPr>
          <w:rFonts w:cs="Times New Roman"/>
        </w:rPr>
        <w:t>12.4. В случае если допущено нарушение требований, указанных в пункте 12.3 настоящего Соглашения, Концедент вправе потребовать от Концессионера безвозмездного устранения такого нарушения в установленный Концедентом разумный срок.</w:t>
      </w:r>
    </w:p>
    <w:p w:rsidR="00074C84" w:rsidRDefault="00792F7C">
      <w:pPr>
        <w:pStyle w:val="Standard"/>
        <w:ind w:firstLine="709"/>
        <w:jc w:val="both"/>
        <w:rPr>
          <w:rFonts w:cs="Times New Roman"/>
        </w:rPr>
      </w:pPr>
      <w:r>
        <w:rPr>
          <w:rFonts w:cs="Times New Roman"/>
        </w:rPr>
        <w:t>12.5. Концедент вправе потребовать от Концессионера возмещения причиненных убытков в случае, если нарушение требований, указанных в пункте 12.3 настоящего Соглашения, не было устранено в установленный Концедентом разумный срок или является существенным.</w:t>
      </w:r>
    </w:p>
    <w:p w:rsidR="00074C84" w:rsidRDefault="00792F7C">
      <w:pPr>
        <w:pStyle w:val="Standard"/>
        <w:ind w:firstLine="709"/>
        <w:jc w:val="both"/>
        <w:rPr>
          <w:rFonts w:cs="Times New Roman"/>
          <w:lang w:eastAsia="ar-SA"/>
        </w:rPr>
      </w:pPr>
      <w:r>
        <w:rPr>
          <w:rFonts w:cs="Times New Roman"/>
          <w:lang w:eastAsia="ar-SA"/>
        </w:rPr>
        <w:lastRenderedPageBreak/>
        <w:t>12.6.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074C84" w:rsidRDefault="00792F7C">
      <w:pPr>
        <w:pStyle w:val="Standard"/>
        <w:ind w:firstLine="709"/>
        <w:jc w:val="both"/>
      </w:pPr>
      <w:r>
        <w:rPr>
          <w:rFonts w:cs="Times New Roman"/>
        </w:rPr>
        <w:t>12.7.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074C84" w:rsidRDefault="00792F7C">
      <w:pPr>
        <w:pStyle w:val="Standard"/>
        <w:ind w:firstLine="709"/>
        <w:jc w:val="both"/>
        <w:rPr>
          <w:rFonts w:cs="Times New Roman"/>
        </w:rPr>
      </w:pPr>
      <w:r>
        <w:rPr>
          <w:rFonts w:cs="Times New Roman"/>
        </w:rPr>
        <w:t>12.8.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074C84" w:rsidRDefault="00792F7C">
      <w:pPr>
        <w:pStyle w:val="Standard"/>
        <w:ind w:firstLine="709"/>
        <w:jc w:val="both"/>
        <w:rPr>
          <w:rFonts w:cs="Times New Roman"/>
        </w:rPr>
      </w:pPr>
      <w:r>
        <w:rPr>
          <w:rFonts w:cs="Times New Roman"/>
        </w:rPr>
        <w:t>12.9. Ответственность за качество Объектов концессионного соглашения Концессионер несет перед Концедентом в течение пяти лет со дня передачи этих Объектов Концеденту.</w:t>
      </w:r>
    </w:p>
    <w:p w:rsidR="00074C84" w:rsidRDefault="00074C84">
      <w:pPr>
        <w:pStyle w:val="Standard"/>
        <w:ind w:firstLine="709"/>
        <w:rPr>
          <w:rFonts w:cs="Times New Roman"/>
        </w:rPr>
      </w:pPr>
    </w:p>
    <w:p w:rsidR="00074C84" w:rsidRDefault="00792F7C">
      <w:pPr>
        <w:pStyle w:val="Standard"/>
        <w:ind w:firstLine="709"/>
        <w:jc w:val="center"/>
      </w:pPr>
      <w:r>
        <w:rPr>
          <w:rFonts w:cs="Times New Roman"/>
          <w:b/>
        </w:rPr>
        <w:t xml:space="preserve">13. </w:t>
      </w:r>
      <w:bookmarkStart w:id="30" w:name="sub_11300"/>
      <w:r>
        <w:rPr>
          <w:rFonts w:cs="Times New Roman"/>
          <w:b/>
        </w:rPr>
        <w:t>Порядок взаимодействия Сторон при наступлении</w:t>
      </w:r>
    </w:p>
    <w:p w:rsidR="00074C84" w:rsidRDefault="00792F7C">
      <w:pPr>
        <w:pStyle w:val="Standard"/>
        <w:ind w:firstLine="709"/>
        <w:jc w:val="center"/>
      </w:pPr>
      <w:r>
        <w:rPr>
          <w:rFonts w:cs="Times New Roman"/>
          <w:b/>
        </w:rPr>
        <w:t>обстоятельств</w:t>
      </w:r>
      <w:bookmarkEnd w:id="30"/>
      <w:r>
        <w:rPr>
          <w:rFonts w:cs="Times New Roman"/>
          <w:b/>
        </w:rPr>
        <w:t xml:space="preserve"> непреодолимой силы</w:t>
      </w:r>
    </w:p>
    <w:p w:rsidR="00074C84" w:rsidRDefault="00074C84">
      <w:pPr>
        <w:pStyle w:val="Standard"/>
        <w:ind w:firstLine="709"/>
        <w:jc w:val="center"/>
      </w:pPr>
      <w:bookmarkStart w:id="31" w:name="sub_11398"/>
    </w:p>
    <w:p w:rsidR="00074C84" w:rsidRDefault="00792F7C">
      <w:pPr>
        <w:pStyle w:val="Standard"/>
        <w:ind w:firstLine="709"/>
        <w:jc w:val="both"/>
      </w:pPr>
      <w:r>
        <w:rPr>
          <w:rFonts w:cs="Times New Roman"/>
        </w:rPr>
        <w:t xml:space="preserve">13.1. Сторона, не исполнившая или исполнившая ненадлежащим образом </w:t>
      </w:r>
      <w:bookmarkEnd w:id="31"/>
      <w:r>
        <w:rPr>
          <w:rFonts w:cs="Times New Roman"/>
        </w:rPr>
        <w:t>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074C84" w:rsidRDefault="00792F7C">
      <w:pPr>
        <w:pStyle w:val="Standard"/>
        <w:ind w:firstLine="709"/>
        <w:jc w:val="both"/>
      </w:pPr>
      <w:bookmarkStart w:id="32" w:name="sub_11399"/>
      <w:r>
        <w:rPr>
          <w:rFonts w:cs="Times New Roman"/>
        </w:rPr>
        <w:t>13.2. Сторона, нарушившая условия настоящего Соглашения в результате</w:t>
      </w:r>
      <w:bookmarkEnd w:id="32"/>
      <w:r>
        <w:rPr>
          <w:rFonts w:cs="Times New Roman"/>
        </w:rPr>
        <w:t xml:space="preserve"> наступления обстоятельств непреодолимой силы, обязана:</w:t>
      </w:r>
    </w:p>
    <w:p w:rsidR="00074C84" w:rsidRDefault="00792F7C">
      <w:pPr>
        <w:pStyle w:val="Standard"/>
        <w:ind w:firstLine="709"/>
        <w:jc w:val="both"/>
        <w:rPr>
          <w:rFonts w:cs="Times New Roman"/>
        </w:rPr>
      </w:pPr>
      <w:r>
        <w:rPr>
          <w:rFonts w:cs="Times New Roman"/>
        </w:rPr>
        <w:t>а) в письменной форме уведомить другую Сторону о наступлении указанных обстоятельств не позднее 5 (пяти) рабочих дней с даты их наступления и представить необходимые документальные подтверждения;</w:t>
      </w:r>
    </w:p>
    <w:p w:rsidR="00074C84" w:rsidRDefault="00792F7C">
      <w:pPr>
        <w:pStyle w:val="Standard"/>
        <w:ind w:firstLine="709"/>
        <w:jc w:val="both"/>
        <w:rPr>
          <w:rFonts w:cs="Times New Roman"/>
        </w:rPr>
      </w:pPr>
      <w:r>
        <w:rPr>
          <w:rFonts w:cs="Times New Roman"/>
        </w:rPr>
        <w:t>б) письменно уведомить другую Сторону о возобновлении исполнения своих обязательств по настоящему Соглашению.</w:t>
      </w:r>
    </w:p>
    <w:p w:rsidR="00074C84" w:rsidRDefault="00792F7C">
      <w:pPr>
        <w:pStyle w:val="Standard"/>
        <w:ind w:firstLine="709"/>
        <w:jc w:val="both"/>
      </w:pPr>
      <w:bookmarkStart w:id="33" w:name="sub_113100"/>
      <w:r>
        <w:rPr>
          <w:rFonts w:cs="Times New Roman"/>
        </w:rPr>
        <w:t>13.3. Стороны обязаны предпринять все разумные меры для устранения</w:t>
      </w:r>
      <w:bookmarkEnd w:id="33"/>
      <w:r>
        <w:rPr>
          <w:rFonts w:cs="Times New Roman"/>
        </w:rPr>
        <w:t xml:space="preserve">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для обеспечения надлежащего осуществления Концессионером деятельности, указанной в разделе 1 настоящего Соглашения.</w:t>
      </w:r>
      <w:bookmarkStart w:id="34" w:name="sub_11400"/>
    </w:p>
    <w:p w:rsidR="00074C84" w:rsidRDefault="00074C84">
      <w:pPr>
        <w:pStyle w:val="Standard"/>
        <w:ind w:firstLine="709"/>
        <w:jc w:val="center"/>
        <w:rPr>
          <w:rFonts w:cs="Times New Roman"/>
          <w:b/>
        </w:rPr>
      </w:pPr>
    </w:p>
    <w:p w:rsidR="00074C84" w:rsidRDefault="00792F7C">
      <w:pPr>
        <w:pStyle w:val="Standard"/>
        <w:ind w:firstLine="709"/>
        <w:jc w:val="center"/>
        <w:rPr>
          <w:rFonts w:cs="Times New Roman"/>
          <w:b/>
        </w:rPr>
      </w:pPr>
      <w:r>
        <w:rPr>
          <w:rFonts w:cs="Times New Roman"/>
          <w:b/>
        </w:rPr>
        <w:t>14. Изменение Соглашения</w:t>
      </w:r>
      <w:bookmarkEnd w:id="34"/>
    </w:p>
    <w:p w:rsidR="00074C84" w:rsidRDefault="00074C84">
      <w:pPr>
        <w:pStyle w:val="Standard"/>
        <w:ind w:firstLine="709"/>
        <w:jc w:val="center"/>
        <w:rPr>
          <w:rFonts w:cs="Times New Roman"/>
          <w:b/>
        </w:rPr>
      </w:pPr>
      <w:bookmarkStart w:id="35" w:name="sub_114101"/>
    </w:p>
    <w:bookmarkEnd w:id="35"/>
    <w:p w:rsidR="00074C84" w:rsidRDefault="00792F7C">
      <w:pPr>
        <w:pStyle w:val="Standard"/>
        <w:ind w:firstLine="709"/>
        <w:jc w:val="both"/>
        <w:rPr>
          <w:rFonts w:cs="Times New Roman"/>
        </w:rPr>
      </w:pPr>
      <w:r>
        <w:rPr>
          <w:rFonts w:cs="Times New Roman"/>
        </w:rPr>
        <w:t>14.1.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могут быть изменены по соглашению Сторон настоящего Соглашения на основании решения органа государственной власти Забайкальского края, а также в иных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074C84" w:rsidRDefault="00792F7C">
      <w:pPr>
        <w:pStyle w:val="Standard"/>
        <w:ind w:firstLine="709"/>
        <w:jc w:val="both"/>
        <w:rPr>
          <w:rFonts w:cs="Times New Roman"/>
        </w:rPr>
      </w:pPr>
      <w:r>
        <w:rPr>
          <w:rFonts w:cs="Times New Roman"/>
        </w:rPr>
        <w:t xml:space="preserve">14.2.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Изменение значений долгосрочных параметров регулирования деятельности Концессионера, указанных в приложении № 5, осуществляется по предварительному согласованию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w:t>
      </w:r>
      <w:r>
        <w:rPr>
          <w:rFonts w:cs="Times New Roman"/>
        </w:rPr>
        <w:lastRenderedPageBreak/>
        <w:t>(тарифов), получаемому в порядке, утверждаемом Правительством Российской Федерации.</w:t>
      </w:r>
    </w:p>
    <w:p w:rsidR="00074C84" w:rsidRDefault="00792F7C">
      <w:pPr>
        <w:pStyle w:val="Standard"/>
        <w:ind w:firstLine="709"/>
        <w:jc w:val="both"/>
        <w:rPr>
          <w:rFonts w:cs="Times New Roman"/>
        </w:rPr>
      </w:pPr>
      <w:r>
        <w:rPr>
          <w:rFonts w:cs="Times New Roman"/>
        </w:rPr>
        <w:t>14.3.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074C84" w:rsidRDefault="00792F7C">
      <w:pPr>
        <w:pStyle w:val="Standard"/>
        <w:ind w:firstLine="709"/>
        <w:jc w:val="both"/>
        <w:rPr>
          <w:rFonts w:cs="Times New Roman"/>
        </w:rPr>
      </w:pPr>
      <w:r>
        <w:rPr>
          <w:rFonts w:cs="Times New Roman"/>
        </w:rPr>
        <w:t>14.4.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074C84" w:rsidRDefault="00792F7C">
      <w:pPr>
        <w:pStyle w:val="Standard"/>
        <w:ind w:firstLine="709"/>
        <w:jc w:val="center"/>
        <w:rPr>
          <w:rFonts w:cs="Times New Roman"/>
          <w:b/>
        </w:rPr>
      </w:pPr>
      <w:r>
        <w:rPr>
          <w:rFonts w:cs="Times New Roman"/>
          <w:b/>
        </w:rPr>
        <w:t xml:space="preserve">15. </w:t>
      </w:r>
      <w:bookmarkStart w:id="36" w:name="sub_11500"/>
      <w:r>
        <w:rPr>
          <w:rFonts w:cs="Times New Roman"/>
          <w:b/>
        </w:rPr>
        <w:t>Прекращение Соглашения</w:t>
      </w:r>
      <w:bookmarkEnd w:id="36"/>
    </w:p>
    <w:p w:rsidR="00074C84" w:rsidRDefault="00074C84">
      <w:pPr>
        <w:pStyle w:val="Standard"/>
        <w:ind w:firstLine="709"/>
        <w:jc w:val="center"/>
        <w:rPr>
          <w:rFonts w:cs="Times New Roman"/>
          <w:b/>
        </w:rPr>
      </w:pPr>
      <w:bookmarkStart w:id="37" w:name="sub_115108"/>
    </w:p>
    <w:p w:rsidR="00074C84" w:rsidRDefault="00792F7C">
      <w:pPr>
        <w:pStyle w:val="Standard"/>
        <w:ind w:firstLine="709"/>
        <w:jc w:val="both"/>
        <w:rPr>
          <w:rFonts w:cs="Times New Roman"/>
        </w:rPr>
      </w:pPr>
      <w:r>
        <w:rPr>
          <w:rFonts w:cs="Times New Roman"/>
        </w:rPr>
        <w:t>15.1. Настоящее Соглашение прекращается:</w:t>
      </w:r>
    </w:p>
    <w:bookmarkEnd w:id="37"/>
    <w:p w:rsidR="00074C84" w:rsidRDefault="00792F7C">
      <w:pPr>
        <w:pStyle w:val="Standard"/>
        <w:ind w:firstLine="709"/>
        <w:jc w:val="both"/>
        <w:rPr>
          <w:rFonts w:cs="Times New Roman"/>
        </w:rPr>
      </w:pPr>
      <w:r>
        <w:rPr>
          <w:rFonts w:cs="Times New Roman"/>
        </w:rPr>
        <w:t>а) по истечении срока действия Концессионного соглашения;</w:t>
      </w:r>
    </w:p>
    <w:p w:rsidR="00074C84" w:rsidRDefault="00792F7C">
      <w:pPr>
        <w:pStyle w:val="Standard"/>
        <w:ind w:firstLine="709"/>
        <w:jc w:val="both"/>
        <w:rPr>
          <w:rFonts w:cs="Times New Roman"/>
        </w:rPr>
      </w:pPr>
      <w:r>
        <w:rPr>
          <w:rFonts w:cs="Times New Roman"/>
        </w:rPr>
        <w:t>б) по соглашению Сторон;</w:t>
      </w:r>
    </w:p>
    <w:p w:rsidR="00074C84" w:rsidRDefault="00792F7C">
      <w:pPr>
        <w:pStyle w:val="Standard"/>
        <w:ind w:firstLine="709"/>
        <w:jc w:val="both"/>
        <w:rPr>
          <w:rFonts w:cs="Times New Roman"/>
        </w:rPr>
      </w:pPr>
      <w:r>
        <w:rPr>
          <w:rFonts w:cs="Times New Roman"/>
        </w:rPr>
        <w:t>в) на основании судебного решения о его досрочном расторжении;</w:t>
      </w:r>
    </w:p>
    <w:p w:rsidR="00074C84" w:rsidRDefault="00792F7C">
      <w:pPr>
        <w:pStyle w:val="Standard"/>
        <w:ind w:firstLine="709"/>
        <w:jc w:val="both"/>
        <w:rPr>
          <w:rFonts w:cs="Times New Roman"/>
        </w:rPr>
      </w:pPr>
      <w:bookmarkStart w:id="38" w:name="sub_11600"/>
      <w:r>
        <w:rPr>
          <w:rFonts w:cs="Times New Roman"/>
        </w:rPr>
        <w:t>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074C84" w:rsidRDefault="00792F7C">
      <w:pPr>
        <w:pStyle w:val="Standard"/>
        <w:ind w:firstLine="709"/>
        <w:jc w:val="both"/>
        <w:rPr>
          <w:rFonts w:cs="Times New Roman"/>
        </w:rPr>
      </w:pPr>
      <w:r>
        <w:rPr>
          <w:rFonts w:cs="Times New Roman"/>
        </w:rPr>
        <w:t>15.3. К существенным нарушениям Концессионером условий настоящего Соглашения относятся:</w:t>
      </w:r>
    </w:p>
    <w:p w:rsidR="00074C84" w:rsidRDefault="00792F7C">
      <w:pPr>
        <w:pStyle w:val="Standard"/>
        <w:ind w:firstLine="709"/>
        <w:jc w:val="both"/>
        <w:rPr>
          <w:rFonts w:cs="Times New Roman"/>
        </w:rPr>
      </w:pPr>
      <w:r>
        <w:rPr>
          <w:rFonts w:cs="Times New Roman"/>
        </w:rPr>
        <w:t>а) нарушение установленных настоящим Соглашением сроков реконструкции, объекта Соглашения;</w:t>
      </w:r>
    </w:p>
    <w:p w:rsidR="00074C84" w:rsidRDefault="00792F7C">
      <w:pPr>
        <w:pStyle w:val="Standard"/>
        <w:ind w:firstLine="709"/>
        <w:jc w:val="both"/>
        <w:rPr>
          <w:rFonts w:cs="Times New Roman"/>
        </w:rPr>
      </w:pPr>
      <w:r>
        <w:rPr>
          <w:rFonts w:cs="Times New Roman"/>
        </w:rPr>
        <w:t>б) использование (эксплуатация) объекта Соглашения в целях, не установленных настоящим Соглашением;</w:t>
      </w:r>
    </w:p>
    <w:p w:rsidR="00074C84" w:rsidRDefault="00792F7C">
      <w:pPr>
        <w:pStyle w:val="Standard"/>
        <w:ind w:firstLine="709"/>
        <w:jc w:val="both"/>
        <w:rPr>
          <w:rFonts w:cs="Times New Roman"/>
        </w:rPr>
      </w:pPr>
      <w:r>
        <w:rPr>
          <w:rFonts w:cs="Times New Roman"/>
        </w:rPr>
        <w:t>в) нарушение установленного настоящим Соглашением порядка использования (эксплуатации) объекта Соглашения;</w:t>
      </w:r>
    </w:p>
    <w:p w:rsidR="00074C84" w:rsidRDefault="00792F7C">
      <w:pPr>
        <w:pStyle w:val="Standard"/>
        <w:ind w:firstLine="709"/>
        <w:jc w:val="both"/>
        <w:rPr>
          <w:rFonts w:cs="Times New Roman"/>
        </w:rPr>
      </w:pPr>
      <w:r>
        <w:rPr>
          <w:rFonts w:cs="Times New Roman"/>
        </w:rPr>
        <w:t>г) неисполнение или ненадлежащее исполнение Концессионером обязательств, установленных настоящим Соглашением;</w:t>
      </w:r>
    </w:p>
    <w:p w:rsidR="00074C84" w:rsidRDefault="00792F7C">
      <w:pPr>
        <w:pStyle w:val="Standard"/>
        <w:ind w:firstLine="709"/>
        <w:jc w:val="both"/>
        <w:rPr>
          <w:rFonts w:cs="Times New Roman"/>
        </w:rPr>
      </w:pPr>
      <w:r>
        <w:rPr>
          <w:rFonts w:cs="Times New Roman"/>
        </w:rPr>
        <w:t>д) прекращение или приостановление Концессионером деятельности, предусмотренной настоящим Соглашением, без согласия Концедента;</w:t>
      </w:r>
    </w:p>
    <w:p w:rsidR="00074C84" w:rsidRDefault="00792F7C">
      <w:pPr>
        <w:pStyle w:val="Standard"/>
        <w:ind w:firstLine="709"/>
        <w:jc w:val="both"/>
        <w:rPr>
          <w:rFonts w:cs="Times New Roman"/>
        </w:rPr>
      </w:pPr>
      <w:r>
        <w:rPr>
          <w:rFonts w:cs="Times New Roman"/>
        </w:rPr>
        <w:t>е)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услуг, в том числе услуг по теплоснабжению.</w:t>
      </w:r>
    </w:p>
    <w:p w:rsidR="00074C84" w:rsidRDefault="00792F7C">
      <w:pPr>
        <w:pStyle w:val="Standard"/>
        <w:ind w:firstLine="709"/>
        <w:jc w:val="both"/>
        <w:rPr>
          <w:rFonts w:cs="Times New Roman"/>
        </w:rPr>
      </w:pPr>
      <w:r>
        <w:rPr>
          <w:rFonts w:cs="Times New Roman"/>
        </w:rPr>
        <w:t>15.4. К существенным нарушениям Концедентом условий настоящего Соглашения относятся:</w:t>
      </w:r>
    </w:p>
    <w:p w:rsidR="00074C84" w:rsidRDefault="00792F7C">
      <w:pPr>
        <w:pStyle w:val="Standard"/>
        <w:ind w:firstLine="709"/>
        <w:jc w:val="both"/>
        <w:rPr>
          <w:rFonts w:cs="Times New Roman"/>
        </w:rPr>
      </w:pPr>
      <w:r>
        <w:rPr>
          <w:rFonts w:cs="Times New Roman"/>
        </w:rPr>
        <w:t>а) невыполнение в срок, установленный в пункте 9.4. настоящего Соглашения, обязанности по передаче Концессионеру объекта Соглашения;</w:t>
      </w:r>
    </w:p>
    <w:p w:rsidR="00074C84" w:rsidRDefault="00792F7C">
      <w:pPr>
        <w:pStyle w:val="Standard"/>
        <w:ind w:firstLine="709"/>
        <w:jc w:val="both"/>
        <w:rPr>
          <w:rFonts w:cs="Times New Roman"/>
        </w:rPr>
      </w:pPr>
      <w:r>
        <w:rPr>
          <w:rFonts w:cs="Times New Roma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074C84" w:rsidRDefault="00792F7C">
      <w:pPr>
        <w:pStyle w:val="Standard"/>
        <w:ind w:firstLine="709"/>
        <w:jc w:val="both"/>
        <w:rPr>
          <w:rFonts w:cs="Times New Roman"/>
        </w:rPr>
      </w:pPr>
      <w:r>
        <w:rPr>
          <w:rFonts w:cs="Times New Roman"/>
        </w:rPr>
        <w:t>15.5.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w:t>
      </w:r>
    </w:p>
    <w:p w:rsidR="00074C84" w:rsidRDefault="00792F7C">
      <w:pPr>
        <w:pStyle w:val="Standard"/>
        <w:ind w:firstLine="709"/>
        <w:jc w:val="both"/>
        <w:rPr>
          <w:rFonts w:cs="Times New Roman"/>
        </w:rPr>
      </w:pPr>
      <w:r>
        <w:rPr>
          <w:rFonts w:cs="Times New Roman"/>
        </w:rPr>
        <w:t>15.6. В случае досрочного расторжения настоящего Соглашения возмещение расходов Концессионера по реконструкции и модернизации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лет с момента расторжения настоящего Соглашения.</w:t>
      </w:r>
    </w:p>
    <w:p w:rsidR="00074C84" w:rsidRDefault="00792F7C">
      <w:pPr>
        <w:pStyle w:val="Standard"/>
        <w:ind w:firstLine="709"/>
        <w:jc w:val="both"/>
      </w:pPr>
      <w:r>
        <w:rPr>
          <w:rFonts w:cs="Times New Roman"/>
        </w:rPr>
        <w:lastRenderedPageBreak/>
        <w:t xml:space="preserve">15.7. </w:t>
      </w:r>
      <w:r>
        <w:rPr>
          <w:rFonts w:cs="Times New Roman"/>
          <w:lang w:eastAsia="en-US"/>
        </w:rPr>
        <w:t xml:space="preserve">В случае отсутствия возврата фактически понесенных расходов Концессионера в полном объеме </w:t>
      </w:r>
      <w:r>
        <w:rPr>
          <w:rFonts w:cs="Times New Roman"/>
          <w:color w:val="000000"/>
        </w:rPr>
        <w:t xml:space="preserve">на момент окончания срока действия настоящего Соглашения, Концедент возмещает не возмещенные </w:t>
      </w:r>
      <w:r>
        <w:rPr>
          <w:rFonts w:cs="Times New Roman"/>
          <w:lang w:eastAsia="en-US"/>
        </w:rPr>
        <w:t>расходы Концессионера в денежной форме.</w:t>
      </w:r>
    </w:p>
    <w:p w:rsidR="00074C84" w:rsidRDefault="00792F7C">
      <w:pPr>
        <w:pStyle w:val="Standard"/>
        <w:ind w:firstLine="709"/>
        <w:jc w:val="both"/>
      </w:pPr>
      <w:r>
        <w:rPr>
          <w:rFonts w:cs="Times New Roman"/>
          <w:lang w:eastAsia="en-US"/>
        </w:rPr>
        <w:t xml:space="preserve">Размер полученного Концессионером возмещения затрат в период эксплуатации Объекта соглашения определяется </w:t>
      </w:r>
      <w:r>
        <w:rPr>
          <w:rFonts w:cs="Times New Roman"/>
        </w:rPr>
        <w:t>в соответствии с нормативными правовыми актами Российской Федерации в сфере теплоснабжения</w:t>
      </w:r>
      <w:r>
        <w:rPr>
          <w:rFonts w:cs="Times New Roman"/>
          <w:lang w:eastAsia="en-US"/>
        </w:rPr>
        <w:t>.</w:t>
      </w:r>
    </w:p>
    <w:p w:rsidR="00074C84" w:rsidRDefault="00792F7C">
      <w:pPr>
        <w:pStyle w:val="Standard"/>
        <w:ind w:firstLine="709"/>
        <w:jc w:val="both"/>
        <w:rPr>
          <w:rFonts w:cs="Times New Roman"/>
          <w:lang w:eastAsia="en-US"/>
        </w:rPr>
      </w:pPr>
      <w:r>
        <w:rPr>
          <w:rFonts w:cs="Times New Roman"/>
          <w:lang w:eastAsia="en-US"/>
        </w:rPr>
        <w:t>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или модернизируемому объекту, входящему в состав объекта Соглашения.</w:t>
      </w:r>
    </w:p>
    <w:p w:rsidR="00074C84" w:rsidRDefault="00792F7C">
      <w:pPr>
        <w:pStyle w:val="Standard"/>
        <w:ind w:firstLine="709"/>
        <w:jc w:val="both"/>
      </w:pPr>
      <w:r>
        <w:rPr>
          <w:rFonts w:cs="Times New Roman"/>
          <w:lang w:eastAsia="en-US"/>
        </w:rPr>
        <w:t xml:space="preserve">Размер расходов Концессионера, подлежащих возмещению, которые согласно расчетам на день окончания срока действия настоящего Соглашения не будут возмещены, определяется в соответствии с </w:t>
      </w:r>
      <w:hyperlink r:id="rId8" w:history="1">
        <w:r>
          <w:t>Правила</w:t>
        </w:r>
      </w:hyperlink>
      <w:r>
        <w:rPr>
          <w:rFonts w:cs="Times New Roman"/>
          <w:lang w:eastAsia="en-US"/>
        </w:rPr>
        <w:t>ми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утвержденных постановлением Правительства Российской Федерации от 03 июня 2014 года № 510.</w:t>
      </w:r>
    </w:p>
    <w:p w:rsidR="00074C84" w:rsidRDefault="00792F7C">
      <w:pPr>
        <w:pStyle w:val="Standard"/>
        <w:ind w:firstLine="709"/>
        <w:jc w:val="both"/>
        <w:rPr>
          <w:rFonts w:cs="Times New Roman"/>
          <w:lang w:eastAsia="en-US"/>
        </w:rPr>
      </w:pPr>
      <w:r>
        <w:rPr>
          <w:rFonts w:cs="Times New Roman"/>
          <w:lang w:eastAsia="en-US"/>
        </w:rPr>
        <w:t>Компенсационная стоимость объекта, входящего в состав Объекта соглашения, выплачивается Концедентом Концессионеру в течение одного календарного года, следующего за годом окончания срока действия настоящего Соглашения.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Банка России от подлежащей выплате суммы за каждый день просрочки.</w:t>
      </w:r>
    </w:p>
    <w:p w:rsidR="00074C84" w:rsidRDefault="00792F7C">
      <w:pPr>
        <w:pStyle w:val="Standard"/>
        <w:ind w:firstLine="709"/>
        <w:jc w:val="both"/>
      </w:pPr>
      <w:r>
        <w:rPr>
          <w:rFonts w:cs="Times New Roman"/>
          <w:lang w:eastAsia="en-US"/>
        </w:rPr>
        <w:t xml:space="preserve">15.8. </w:t>
      </w:r>
      <w:r>
        <w:rPr>
          <w:rFonts w:cs="Times New Roman"/>
        </w:rPr>
        <w:t>При прекращении (расторжении) настоящего Соглашения Объект Соглашения передается на баланс Концедента в состоянии пригодном для осуществления деятельности, предусмотренной настоящим Соглашением, а также не обремененным правами третьих лиц.</w:t>
      </w:r>
    </w:p>
    <w:p w:rsidR="00074C84" w:rsidRDefault="00074C84">
      <w:pPr>
        <w:pStyle w:val="Standard"/>
        <w:ind w:firstLine="709"/>
        <w:rPr>
          <w:rFonts w:cs="Times New Roman"/>
          <w:lang w:eastAsia="en-US"/>
        </w:rPr>
      </w:pPr>
    </w:p>
    <w:p w:rsidR="00074C84" w:rsidRDefault="00792F7C">
      <w:pPr>
        <w:pStyle w:val="Standard"/>
        <w:ind w:firstLine="709"/>
        <w:jc w:val="center"/>
        <w:rPr>
          <w:rFonts w:cs="Times New Roman"/>
          <w:b/>
        </w:rPr>
      </w:pPr>
      <w:r>
        <w:rPr>
          <w:rFonts w:cs="Times New Roman"/>
          <w:b/>
        </w:rPr>
        <w:t>16. Гарантии осуществления Концессионером деятельности,</w:t>
      </w:r>
    </w:p>
    <w:p w:rsidR="00074C84" w:rsidRDefault="00792F7C">
      <w:pPr>
        <w:pStyle w:val="Standard"/>
        <w:ind w:firstLine="709"/>
        <w:jc w:val="center"/>
        <w:rPr>
          <w:rFonts w:cs="Times New Roman"/>
          <w:b/>
        </w:rPr>
      </w:pPr>
      <w:r>
        <w:rPr>
          <w:rFonts w:cs="Times New Roman"/>
          <w:b/>
        </w:rPr>
        <w:t>предусмотренной Соглашением</w:t>
      </w:r>
    </w:p>
    <w:p w:rsidR="00074C84" w:rsidRDefault="00074C84">
      <w:pPr>
        <w:pStyle w:val="Standard"/>
        <w:ind w:firstLine="709"/>
        <w:jc w:val="center"/>
        <w:rPr>
          <w:rFonts w:cs="Times New Roman"/>
          <w:b/>
        </w:rPr>
      </w:pPr>
    </w:p>
    <w:p w:rsidR="00074C84" w:rsidRDefault="00792F7C">
      <w:pPr>
        <w:pStyle w:val="Standard"/>
        <w:ind w:firstLine="709"/>
        <w:jc w:val="both"/>
        <w:rPr>
          <w:rFonts w:cs="Times New Roman"/>
        </w:rPr>
      </w:pPr>
      <w:r>
        <w:rPr>
          <w:rFonts w:cs="Times New Roman"/>
        </w:rPr>
        <w:t>16.1. В соответствии с законодательством о концессионных соглашениях орган исполнительной власти Забайкальского края в сфере регулирования тарифов устанавливает цены (тарифы) на оказываемые концессионером услуги исходя из определенных настоящим Соглашением объема инвестиций, предусмотренного пунктом 4.9. настоящего Соглашения, и сроков их осуществления, предусмотренных пунктами 9.2., 9.3. настоящего Соглашения, на реконструкцию объекта Соглашения, на замену морально устаревшего и физически изношенного оборудования новым, более производительным оборудованием, долгосрочных параметров регулирования, указанных в приложении № 5.</w:t>
      </w:r>
    </w:p>
    <w:p w:rsidR="00074C84" w:rsidRDefault="00792F7C">
      <w:pPr>
        <w:pStyle w:val="Standard"/>
        <w:ind w:firstLine="709"/>
        <w:jc w:val="both"/>
      </w:pPr>
      <w:r>
        <w:rPr>
          <w:rFonts w:cs="Times New Roman"/>
        </w:rPr>
        <w:t xml:space="preserve">16.2. 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и иными нормативными правовыми актами Забайкальского края, правовыми актами администрации сельского поселения «Маргуцекское» муниципального района «Город Краснокаменск и Краснокаменский район» Забайкальского края. 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иными нормативными правовыми актами Забайкальского края, правовыми актами администрации сельского </w:t>
      </w:r>
      <w:r>
        <w:rPr>
          <w:rFonts w:cs="Times New Roman"/>
        </w:rPr>
        <w:lastRenderedPageBreak/>
        <w:t>поселения «Маргуцекское» муниципального района «Город Краснокаменск и Краснокаменский район» Забайкальского края.</w:t>
      </w:r>
    </w:p>
    <w:p w:rsidR="00074C84" w:rsidRDefault="00792F7C">
      <w:pPr>
        <w:pStyle w:val="Standard"/>
        <w:ind w:firstLine="709"/>
        <w:jc w:val="both"/>
      </w:pPr>
      <w:r>
        <w:rPr>
          <w:rFonts w:cs="Times New Roman"/>
        </w:rPr>
        <w:t>16.3. 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регулируемым ценам (тарифам) 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настоящим Соглашением, условия настоящего Соглашения могут быть изменены по требованию Концессионера.</w:t>
      </w:r>
    </w:p>
    <w:p w:rsidR="00074C84" w:rsidRDefault="00074C84">
      <w:pPr>
        <w:pStyle w:val="Standard"/>
        <w:ind w:firstLine="709"/>
        <w:rPr>
          <w:rFonts w:cs="Times New Roman"/>
        </w:rPr>
      </w:pPr>
    </w:p>
    <w:p w:rsidR="00074C84" w:rsidRDefault="00074C84">
      <w:pPr>
        <w:pStyle w:val="Standard"/>
        <w:ind w:firstLine="709"/>
        <w:rPr>
          <w:rFonts w:cs="Times New Roman"/>
        </w:rPr>
      </w:pPr>
    </w:p>
    <w:p w:rsidR="00074C84" w:rsidRDefault="00792F7C">
      <w:pPr>
        <w:pStyle w:val="Standard"/>
        <w:ind w:firstLine="709"/>
        <w:jc w:val="center"/>
        <w:rPr>
          <w:rFonts w:cs="Times New Roman"/>
          <w:b/>
        </w:rPr>
      </w:pPr>
      <w:r>
        <w:rPr>
          <w:rFonts w:cs="Times New Roman"/>
          <w:b/>
        </w:rPr>
        <w:t>17. Разрешение споров</w:t>
      </w:r>
      <w:bookmarkEnd w:id="38"/>
    </w:p>
    <w:p w:rsidR="00074C84" w:rsidRDefault="00074C84">
      <w:pPr>
        <w:pStyle w:val="Standard"/>
        <w:ind w:firstLine="709"/>
        <w:jc w:val="center"/>
        <w:rPr>
          <w:rFonts w:cs="Times New Roman"/>
          <w:b/>
        </w:rPr>
      </w:pPr>
      <w:bookmarkStart w:id="39" w:name="sub_116112"/>
    </w:p>
    <w:p w:rsidR="00074C84" w:rsidRDefault="00792F7C">
      <w:pPr>
        <w:pStyle w:val="Standard"/>
        <w:ind w:firstLine="709"/>
        <w:jc w:val="both"/>
      </w:pPr>
      <w:r>
        <w:rPr>
          <w:rFonts w:cs="Times New Roman"/>
        </w:rPr>
        <w:t xml:space="preserve">17.1. Все споры и разногласия, которые могут возникнуть между </w:t>
      </w:r>
      <w:bookmarkEnd w:id="39"/>
      <w:r>
        <w:rPr>
          <w:rFonts w:cs="Times New Roman"/>
        </w:rPr>
        <w:t>Сторонами по настоящему Соглашению или в связи с ним, разрешаются путем переговоров.</w:t>
      </w:r>
    </w:p>
    <w:p w:rsidR="00074C84" w:rsidRDefault="00792F7C">
      <w:pPr>
        <w:pStyle w:val="Standard"/>
        <w:ind w:firstLine="709"/>
        <w:jc w:val="both"/>
      </w:pPr>
      <w:bookmarkStart w:id="40" w:name="sub_116113"/>
      <w:r>
        <w:rPr>
          <w:rFonts w:cs="Times New Roman"/>
        </w:rPr>
        <w:t xml:space="preserve">17.2. В случае не достижения согласия в результате проведенных </w:t>
      </w:r>
      <w:bookmarkEnd w:id="40"/>
      <w:r>
        <w:rPr>
          <w:rFonts w:cs="Times New Roman"/>
        </w:rPr>
        <w:t>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 даты её получения.</w:t>
      </w:r>
    </w:p>
    <w:p w:rsidR="00074C84" w:rsidRDefault="00792F7C">
      <w:pPr>
        <w:pStyle w:val="Standard"/>
        <w:ind w:firstLine="709"/>
        <w:jc w:val="both"/>
      </w:pPr>
      <w:bookmarkStart w:id="41" w:name="sub_116114"/>
      <w:r>
        <w:rPr>
          <w:rFonts w:cs="Times New Roman"/>
        </w:rPr>
        <w:t xml:space="preserve">17.3. </w:t>
      </w:r>
      <w:bookmarkStart w:id="42" w:name="sub_11700"/>
      <w:bookmarkEnd w:id="41"/>
      <w:r>
        <w:rPr>
          <w:rFonts w:cs="Times New Roman"/>
        </w:rPr>
        <w:t>В случае не достижения Сторонами согласия споры, возникшие между Сторонами, разрешаются в соответствии с законодательством Российской Федерации в Судах Российской Федерации.</w:t>
      </w:r>
    </w:p>
    <w:p w:rsidR="00074C84" w:rsidRDefault="00792F7C">
      <w:pPr>
        <w:pStyle w:val="Standard"/>
        <w:ind w:firstLine="709"/>
        <w:jc w:val="center"/>
      </w:pPr>
      <w:r>
        <w:rPr>
          <w:rFonts w:cs="Times New Roman"/>
          <w:b/>
        </w:rPr>
        <w:t>18. Размещение информаци</w:t>
      </w:r>
      <w:r>
        <w:rPr>
          <w:rFonts w:cs="Times New Roman"/>
          <w:b/>
          <w:lang w:val="ru-RU"/>
        </w:rPr>
        <w:t>и</w:t>
      </w:r>
    </w:p>
    <w:p w:rsidR="00074C84" w:rsidRDefault="00074C84">
      <w:pPr>
        <w:pStyle w:val="Standard"/>
        <w:ind w:firstLine="709"/>
        <w:jc w:val="center"/>
        <w:rPr>
          <w:rFonts w:cs="Times New Roman"/>
          <w:b/>
        </w:rPr>
      </w:pPr>
    </w:p>
    <w:p w:rsidR="00074C84" w:rsidRDefault="00792F7C">
      <w:pPr>
        <w:pStyle w:val="p5"/>
        <w:spacing w:before="0"/>
        <w:jc w:val="both"/>
      </w:pPr>
      <w:r>
        <w:t xml:space="preserve">18.1. Настоящее Соглашение подлежит размещению на официальном сайте концедента в сети Интернет, официальный сайт  администрации сельского поселения «Маргуцекское» муниципального района «Город Краснокаменск и Краснокаменский район»: </w:t>
      </w:r>
      <w:hyperlink r:id="rId9" w:history="1">
        <w:r>
          <w:rPr>
            <w:sz w:val="28"/>
            <w:szCs w:val="28"/>
            <w:lang w:val="en-US"/>
          </w:rPr>
          <w:t>www</w:t>
        </w:r>
      </w:hyperlink>
      <w:hyperlink r:id="rId10" w:history="1">
        <w:r>
          <w:rPr>
            <w:sz w:val="28"/>
            <w:szCs w:val="28"/>
          </w:rPr>
          <w:t>.</w:t>
        </w:r>
      </w:hyperlink>
      <w:hyperlink r:id="rId11" w:history="1">
        <w:r>
          <w:rPr>
            <w:sz w:val="28"/>
            <w:szCs w:val="28"/>
            <w:lang w:val="en-US"/>
          </w:rPr>
          <w:t>margucek</w:t>
        </w:r>
      </w:hyperlink>
      <w:hyperlink r:id="rId12" w:history="1">
        <w:r>
          <w:rPr>
            <w:sz w:val="28"/>
            <w:szCs w:val="28"/>
          </w:rPr>
          <w:t>.</w:t>
        </w:r>
      </w:hyperlink>
      <w:hyperlink r:id="rId13" w:history="1">
        <w:r>
          <w:rPr>
            <w:sz w:val="28"/>
            <w:szCs w:val="28"/>
            <w:lang w:val="en-US"/>
          </w:rPr>
          <w:t>ru</w:t>
        </w:r>
      </w:hyperlink>
      <w:r>
        <w:t>;</w:t>
      </w:r>
    </w:p>
    <w:p w:rsidR="00074C84" w:rsidRDefault="00074C84">
      <w:pPr>
        <w:pStyle w:val="Standard"/>
        <w:ind w:firstLine="709"/>
        <w:rPr>
          <w:rFonts w:cs="Times New Roman"/>
        </w:rPr>
      </w:pPr>
    </w:p>
    <w:bookmarkEnd w:id="42"/>
    <w:p w:rsidR="00074C84" w:rsidRDefault="00792F7C">
      <w:pPr>
        <w:pStyle w:val="Standard"/>
        <w:ind w:firstLine="709"/>
        <w:jc w:val="center"/>
        <w:rPr>
          <w:rFonts w:cs="Times New Roman"/>
          <w:b/>
        </w:rPr>
      </w:pPr>
      <w:r>
        <w:rPr>
          <w:rFonts w:cs="Times New Roman"/>
          <w:b/>
        </w:rPr>
        <w:t xml:space="preserve">19. </w:t>
      </w:r>
      <w:bookmarkStart w:id="43" w:name="sub_11800"/>
      <w:r>
        <w:rPr>
          <w:rFonts w:cs="Times New Roman"/>
          <w:b/>
        </w:rPr>
        <w:t>Заключительные положения</w:t>
      </w:r>
      <w:bookmarkEnd w:id="43"/>
    </w:p>
    <w:p w:rsidR="00074C84" w:rsidRDefault="00074C84">
      <w:pPr>
        <w:pStyle w:val="Standard"/>
        <w:ind w:firstLine="709"/>
        <w:jc w:val="center"/>
        <w:rPr>
          <w:rFonts w:cs="Times New Roman"/>
          <w:b/>
        </w:rPr>
      </w:pPr>
      <w:bookmarkStart w:id="44" w:name="sub_118116"/>
    </w:p>
    <w:p w:rsidR="00074C84" w:rsidRDefault="00792F7C">
      <w:pPr>
        <w:pStyle w:val="Standard"/>
        <w:ind w:firstLine="709"/>
        <w:jc w:val="both"/>
      </w:pPr>
      <w:r>
        <w:rPr>
          <w:rFonts w:cs="Times New Roman"/>
        </w:rPr>
        <w:t>19.1. Сторона, изменившая свое местонахождение или реквизиты,</w:t>
      </w:r>
      <w:bookmarkEnd w:id="44"/>
      <w:r>
        <w:rPr>
          <w:rFonts w:cs="Times New Roman"/>
        </w:rPr>
        <w:t xml:space="preserve"> обязана сообщить об этом другой Стороне в течение 15 (пятнадцати) рабочих дней с даты данного изменения.</w:t>
      </w:r>
    </w:p>
    <w:p w:rsidR="00074C84" w:rsidRDefault="00792F7C">
      <w:pPr>
        <w:pStyle w:val="Standard"/>
        <w:ind w:firstLine="709"/>
        <w:jc w:val="both"/>
      </w:pPr>
      <w:bookmarkStart w:id="45" w:name="sub_118117"/>
      <w:r>
        <w:rPr>
          <w:rFonts w:cs="Times New Roman"/>
        </w:rPr>
        <w:t>19.2. Настоящее Соглашение составлено и подписано сторонами в 4 (четырех)</w:t>
      </w:r>
      <w:bookmarkEnd w:id="45"/>
      <w:r>
        <w:rPr>
          <w:rFonts w:cs="Times New Roman"/>
        </w:rPr>
        <w:t xml:space="preserve"> экземплярах, один из которых остается в делах Управления Федеральной регистрационной службы по Забайкальскому краю, а другие выдаются сторонам.</w:t>
      </w:r>
    </w:p>
    <w:p w:rsidR="00074C84" w:rsidRDefault="00792F7C">
      <w:pPr>
        <w:pStyle w:val="Standard"/>
        <w:ind w:firstLine="709"/>
        <w:jc w:val="both"/>
      </w:pPr>
      <w:bookmarkStart w:id="46" w:name="sub_118118"/>
      <w:r>
        <w:rPr>
          <w:rFonts w:cs="Times New Roman"/>
        </w:rPr>
        <w:t xml:space="preserve">19.3. Все приложения и дополнительные соглашения к настоящему </w:t>
      </w:r>
      <w:bookmarkEnd w:id="46"/>
      <w:r>
        <w:rPr>
          <w:rFonts w:cs="Times New Roman"/>
        </w:rPr>
        <w:t>Соглашению, являются его неотъемлемой частью.</w:t>
      </w:r>
    </w:p>
    <w:p w:rsidR="00074C84" w:rsidRDefault="00792F7C">
      <w:pPr>
        <w:pStyle w:val="Standard"/>
        <w:ind w:firstLine="709"/>
        <w:jc w:val="both"/>
        <w:rPr>
          <w:rFonts w:cs="Times New Roman"/>
        </w:rPr>
      </w:pPr>
      <w:r>
        <w:rPr>
          <w:rFonts w:cs="Times New Roman"/>
        </w:rPr>
        <w:t>К настоящему Соглашению прилагаются:</w:t>
      </w:r>
    </w:p>
    <w:p w:rsidR="00074C84" w:rsidRDefault="00792F7C">
      <w:pPr>
        <w:pStyle w:val="Standard"/>
        <w:ind w:firstLine="709"/>
        <w:jc w:val="both"/>
        <w:rPr>
          <w:rFonts w:cs="Times New Roman"/>
        </w:rPr>
      </w:pPr>
      <w:r>
        <w:rPr>
          <w:rFonts w:cs="Times New Roman"/>
        </w:rPr>
        <w:t>Приложение №1: Состав и описание объектов концессионного соглашения (таблица №1,2,3)</w:t>
      </w:r>
    </w:p>
    <w:p w:rsidR="00074C84" w:rsidRDefault="00792F7C">
      <w:pPr>
        <w:pStyle w:val="Standard"/>
        <w:ind w:firstLine="709"/>
        <w:jc w:val="both"/>
        <w:rPr>
          <w:rFonts w:cs="Times New Roman"/>
        </w:rPr>
      </w:pPr>
      <w:r>
        <w:rPr>
          <w:rFonts w:cs="Times New Roman"/>
        </w:rPr>
        <w:t>Приложение №2: Копии документов подтверждающих право собственности на недвижимое имущество;</w:t>
      </w:r>
    </w:p>
    <w:p w:rsidR="00074C84" w:rsidRDefault="00792F7C">
      <w:pPr>
        <w:pStyle w:val="Standard"/>
        <w:ind w:firstLine="709"/>
        <w:jc w:val="both"/>
        <w:rPr>
          <w:rFonts w:cs="Times New Roman"/>
        </w:rPr>
      </w:pPr>
      <w:r>
        <w:rPr>
          <w:rFonts w:cs="Times New Roman"/>
        </w:rPr>
        <w:t>Приложение №3:  Акт приема-передачи;</w:t>
      </w:r>
    </w:p>
    <w:p w:rsidR="00074C84" w:rsidRDefault="00792F7C">
      <w:pPr>
        <w:pStyle w:val="Standard"/>
        <w:ind w:firstLine="709"/>
        <w:jc w:val="both"/>
        <w:rPr>
          <w:rFonts w:cs="Times New Roman"/>
        </w:rPr>
      </w:pPr>
      <w:r>
        <w:rPr>
          <w:rFonts w:cs="Times New Roman"/>
        </w:rPr>
        <w:t>Приложение №4: Мероприятия по реконструкции объектов концессионного соглашения;</w:t>
      </w:r>
    </w:p>
    <w:p w:rsidR="00074C84" w:rsidRDefault="00792F7C">
      <w:pPr>
        <w:pStyle w:val="Standard"/>
        <w:ind w:firstLine="709"/>
        <w:jc w:val="both"/>
        <w:rPr>
          <w:rFonts w:cs="Times New Roman"/>
        </w:rPr>
      </w:pPr>
      <w:r>
        <w:rPr>
          <w:rFonts w:cs="Times New Roman"/>
        </w:rPr>
        <w:t>Приложение № 5:Сведения о долгосрочных параметрах в отношении объектов теплоснабжения, находящихся в муниципальной собственности администрации сельского поселения «Маргуцекское» муниципального района «Город Краснокаменск и Краснокаменский район».</w:t>
      </w:r>
    </w:p>
    <w:p w:rsidR="00074C84" w:rsidRDefault="00792F7C">
      <w:pPr>
        <w:pStyle w:val="Standard"/>
        <w:ind w:firstLine="709"/>
        <w:jc w:val="both"/>
        <w:rPr>
          <w:rFonts w:cs="Times New Roman"/>
        </w:rPr>
      </w:pPr>
      <w:bookmarkStart w:id="47" w:name="OLE_LINK12"/>
      <w:r>
        <w:rPr>
          <w:rFonts w:cs="Times New Roman"/>
        </w:rPr>
        <w:t>Приложение № 6: Перечень земельных участков, на которых располагается объект Соглашения.</w:t>
      </w:r>
    </w:p>
    <w:bookmarkEnd w:id="47"/>
    <w:p w:rsidR="0002639D" w:rsidRPr="00FE7184" w:rsidRDefault="0002639D" w:rsidP="0002639D">
      <w:pPr>
        <w:pStyle w:val="af8"/>
        <w:ind w:left="0" w:firstLine="709"/>
        <w:rPr>
          <w:rFonts w:eastAsiaTheme="minorEastAsia"/>
          <w:bCs w:val="0"/>
          <w:lang w:eastAsia="ru-RU"/>
        </w:rPr>
      </w:pPr>
      <w:r w:rsidRPr="000902E2">
        <w:lastRenderedPageBreak/>
        <w:t xml:space="preserve">Приложение № </w:t>
      </w:r>
      <w:r>
        <w:t>7</w:t>
      </w:r>
      <w:r w:rsidRPr="000902E2">
        <w:t xml:space="preserve">: </w:t>
      </w:r>
      <w:r w:rsidRPr="00FE7184">
        <w:rPr>
          <w:rFonts w:eastAsiaTheme="minorEastAsia"/>
          <w:bCs w:val="0"/>
          <w:lang w:eastAsia="ru-RU"/>
        </w:rPr>
        <w:t>Минимальный объем валовой выручки, получаемой Концессионером в рамках реализации концессионного соглашения.</w:t>
      </w:r>
    </w:p>
    <w:p w:rsidR="0002639D" w:rsidRDefault="0002639D">
      <w:pPr>
        <w:pStyle w:val="Standard"/>
        <w:ind w:firstLine="709"/>
        <w:jc w:val="both"/>
        <w:rPr>
          <w:rFonts w:cs="Times New Roman"/>
        </w:rPr>
      </w:pPr>
    </w:p>
    <w:p w:rsidR="00074C84" w:rsidRDefault="00792F7C">
      <w:pPr>
        <w:pStyle w:val="Standard"/>
        <w:ind w:firstLine="709"/>
        <w:jc w:val="center"/>
        <w:rPr>
          <w:rFonts w:cs="Times New Roman"/>
          <w:b/>
        </w:rPr>
      </w:pPr>
      <w:r>
        <w:rPr>
          <w:rFonts w:cs="Times New Roman"/>
          <w:b/>
        </w:rPr>
        <w:t>20. Адреса. Банковские реквизиты. Подписи Сторон</w:t>
      </w:r>
    </w:p>
    <w:p w:rsidR="00074C84" w:rsidRDefault="00074C84">
      <w:pPr>
        <w:pStyle w:val="Standard"/>
        <w:ind w:firstLine="709"/>
        <w:rPr>
          <w:rFonts w:cs="Times New Roman"/>
        </w:rPr>
      </w:pPr>
    </w:p>
    <w:tbl>
      <w:tblPr>
        <w:tblW w:w="9853" w:type="dxa"/>
        <w:tblInd w:w="-108" w:type="dxa"/>
        <w:tblLayout w:type="fixed"/>
        <w:tblCellMar>
          <w:left w:w="10" w:type="dxa"/>
          <w:right w:w="10" w:type="dxa"/>
        </w:tblCellMar>
        <w:tblLook w:val="0000"/>
      </w:tblPr>
      <w:tblGrid>
        <w:gridCol w:w="4923"/>
        <w:gridCol w:w="4930"/>
      </w:tblGrid>
      <w:tr w:rsidR="00074C84">
        <w:trPr>
          <w:trHeight w:val="271"/>
        </w:trPr>
        <w:tc>
          <w:tcPr>
            <w:tcW w:w="4923" w:type="dxa"/>
            <w:shd w:val="clear" w:color="auto" w:fill="auto"/>
            <w:tcMar>
              <w:top w:w="0" w:type="dxa"/>
              <w:left w:w="108" w:type="dxa"/>
              <w:bottom w:w="0" w:type="dxa"/>
              <w:right w:w="108" w:type="dxa"/>
            </w:tcMar>
            <w:vAlign w:val="center"/>
          </w:tcPr>
          <w:p w:rsidR="00074C84" w:rsidRDefault="00074C84">
            <w:pPr>
              <w:pStyle w:val="Standard"/>
              <w:shd w:val="clear" w:color="auto" w:fill="FFFFFF"/>
              <w:jc w:val="both"/>
              <w:rPr>
                <w:rFonts w:eastAsia="Times New Roman CYR" w:cs="Times New Roman"/>
                <w:bCs/>
              </w:rPr>
            </w:pPr>
          </w:p>
        </w:tc>
        <w:tc>
          <w:tcPr>
            <w:tcW w:w="4930"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Забайкальский край:</w:t>
            </w:r>
          </w:p>
        </w:tc>
      </w:tr>
      <w:tr w:rsidR="00074C84">
        <w:trPr>
          <w:trHeight w:val="271"/>
        </w:trPr>
        <w:tc>
          <w:tcPr>
            <w:tcW w:w="4923" w:type="dxa"/>
            <w:shd w:val="clear" w:color="auto" w:fill="auto"/>
            <w:tcMar>
              <w:top w:w="0" w:type="dxa"/>
              <w:left w:w="108" w:type="dxa"/>
              <w:bottom w:w="0" w:type="dxa"/>
              <w:right w:w="108" w:type="dxa"/>
            </w:tcMar>
            <w:vAlign w:val="center"/>
          </w:tcPr>
          <w:p w:rsidR="00074C84" w:rsidRDefault="00074C84">
            <w:pPr>
              <w:pStyle w:val="Standard"/>
              <w:shd w:val="clear" w:color="auto" w:fill="FFFFFF"/>
              <w:jc w:val="both"/>
              <w:rPr>
                <w:rFonts w:eastAsia="Times New Roman CYR" w:cs="Times New Roman"/>
                <w:bCs/>
              </w:rPr>
            </w:pPr>
          </w:p>
        </w:tc>
        <w:tc>
          <w:tcPr>
            <w:tcW w:w="4930"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ВРИО Губернатора Забайкальского края</w:t>
            </w:r>
          </w:p>
          <w:p w:rsidR="00074C84" w:rsidRDefault="00074C84">
            <w:pPr>
              <w:pStyle w:val="Standard"/>
              <w:shd w:val="clear" w:color="auto" w:fill="FFFFFF"/>
              <w:jc w:val="center"/>
              <w:rPr>
                <w:rFonts w:cs="Times New Roman"/>
              </w:rPr>
            </w:pPr>
          </w:p>
          <w:p w:rsidR="00074C84" w:rsidRDefault="00792F7C">
            <w:pPr>
              <w:pStyle w:val="Standard"/>
              <w:shd w:val="clear" w:color="auto" w:fill="FFFFFF"/>
            </w:pPr>
            <w:r>
              <w:rPr>
                <w:rFonts w:cs="Times New Roman"/>
              </w:rPr>
              <w:t>__________</w:t>
            </w:r>
            <w:r>
              <w:rPr>
                <w:rFonts w:cs="Times New Roman"/>
                <w:lang w:val="ru-RU"/>
              </w:rPr>
              <w:t xml:space="preserve">  </w:t>
            </w:r>
            <w:r>
              <w:rPr>
                <w:rFonts w:cs="Times New Roman"/>
              </w:rPr>
              <w:t xml:space="preserve"> А.М. Осипов</w:t>
            </w:r>
          </w:p>
          <w:p w:rsidR="00074C84" w:rsidRDefault="00792F7C">
            <w:pPr>
              <w:pStyle w:val="Standard"/>
              <w:shd w:val="clear" w:color="auto" w:fill="FFFFFF"/>
            </w:pPr>
            <w:r>
              <w:rPr>
                <w:rFonts w:cs="Times New Roman"/>
                <w:sz w:val="20"/>
                <w:szCs w:val="20"/>
                <w:lang w:val="ru-RU"/>
              </w:rPr>
              <w:t xml:space="preserve">    </w:t>
            </w:r>
            <w:r>
              <w:rPr>
                <w:rFonts w:cs="Times New Roman"/>
                <w:sz w:val="20"/>
                <w:szCs w:val="20"/>
              </w:rPr>
              <w:t>подпись</w:t>
            </w:r>
          </w:p>
        </w:tc>
      </w:tr>
      <w:tr w:rsidR="00074C84">
        <w:trPr>
          <w:trHeight w:val="1021"/>
        </w:trPr>
        <w:tc>
          <w:tcPr>
            <w:tcW w:w="9853" w:type="dxa"/>
            <w:gridSpan w:val="2"/>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 xml:space="preserve">                                                                 </w:t>
            </w:r>
          </w:p>
          <w:p w:rsidR="00074C84" w:rsidRDefault="00074C84">
            <w:pPr>
              <w:pStyle w:val="Standard"/>
              <w:shd w:val="clear" w:color="auto" w:fill="FFFFFF"/>
              <w:rPr>
                <w:rFonts w:cs="Times New Roman"/>
                <w:lang w:val="ru-RU"/>
              </w:rPr>
            </w:pPr>
          </w:p>
          <w:p w:rsidR="00074C84" w:rsidRDefault="00074C84">
            <w:pPr>
              <w:pStyle w:val="Standard"/>
              <w:shd w:val="clear" w:color="auto" w:fill="FFFFFF"/>
              <w:jc w:val="center"/>
              <w:rPr>
                <w:rFonts w:eastAsia="Times New Roman CYR" w:cs="Times New Roman"/>
                <w:bCs/>
              </w:rPr>
            </w:pPr>
          </w:p>
        </w:tc>
      </w:tr>
      <w:tr w:rsidR="00074C84">
        <w:trPr>
          <w:trHeight w:val="357"/>
        </w:trPr>
        <w:tc>
          <w:tcPr>
            <w:tcW w:w="4923"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Концедент:</w:t>
            </w:r>
          </w:p>
        </w:tc>
        <w:tc>
          <w:tcPr>
            <w:tcW w:w="4930"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Концессионер:</w:t>
            </w:r>
          </w:p>
        </w:tc>
      </w:tr>
      <w:tr w:rsidR="00074C84">
        <w:trPr>
          <w:trHeight w:val="231"/>
        </w:trPr>
        <w:tc>
          <w:tcPr>
            <w:tcW w:w="4923" w:type="dxa"/>
            <w:shd w:val="clear" w:color="auto" w:fill="auto"/>
            <w:tcMar>
              <w:top w:w="0" w:type="dxa"/>
              <w:left w:w="108" w:type="dxa"/>
              <w:bottom w:w="0" w:type="dxa"/>
              <w:right w:w="108" w:type="dxa"/>
            </w:tcMar>
            <w:vAlign w:val="center"/>
          </w:tcPr>
          <w:p w:rsidR="00074C84" w:rsidRDefault="00792F7C">
            <w:pPr>
              <w:pStyle w:val="Standard"/>
              <w:jc w:val="both"/>
              <w:rPr>
                <w:rFonts w:cs="Times New Roman"/>
              </w:rPr>
            </w:pPr>
            <w:r>
              <w:rPr>
                <w:rFonts w:cs="Times New Roman"/>
              </w:rPr>
              <w:t>Администрация сельского поселения «Маргуцекское»</w:t>
            </w:r>
          </w:p>
        </w:tc>
        <w:tc>
          <w:tcPr>
            <w:tcW w:w="4930" w:type="dxa"/>
            <w:shd w:val="clear" w:color="auto" w:fill="auto"/>
            <w:tcMar>
              <w:top w:w="0" w:type="dxa"/>
              <w:left w:w="108" w:type="dxa"/>
              <w:bottom w:w="0" w:type="dxa"/>
              <w:right w:w="108" w:type="dxa"/>
            </w:tcMar>
            <w:vAlign w:val="center"/>
          </w:tcPr>
          <w:p w:rsidR="004F5D77" w:rsidRPr="0028250F" w:rsidRDefault="004F5D77" w:rsidP="004F5D77">
            <w:pPr>
              <w:shd w:val="clear" w:color="auto" w:fill="FFFFFF"/>
              <w:autoSpaceDE w:val="0"/>
              <w:spacing w:after="0" w:line="240" w:lineRule="auto"/>
              <w:jc w:val="both"/>
              <w:rPr>
                <w:rFonts w:ascii="Times New Roman" w:eastAsia="Times New Roman CYR" w:hAnsi="Times New Roman" w:cs="Times New Roman"/>
                <w:bCs/>
              </w:rPr>
            </w:pPr>
            <w:r w:rsidRPr="0028250F">
              <w:rPr>
                <w:rFonts w:ascii="Times New Roman" w:eastAsia="Times New Roman CYR" w:hAnsi="Times New Roman" w:cs="Times New Roman"/>
                <w:bCs/>
              </w:rPr>
              <w:t>ООО «Забайкальский Тепловик</w:t>
            </w:r>
          </w:p>
          <w:p w:rsidR="00074C84" w:rsidRDefault="00074C84">
            <w:pPr>
              <w:pStyle w:val="Standard"/>
              <w:shd w:val="clear" w:color="auto" w:fill="FFFFFF"/>
              <w:jc w:val="both"/>
              <w:rPr>
                <w:rFonts w:eastAsia="Times New Roman CYR" w:cs="Times New Roman"/>
                <w:bCs/>
              </w:rPr>
            </w:pPr>
          </w:p>
        </w:tc>
      </w:tr>
      <w:tr w:rsidR="00074C84">
        <w:trPr>
          <w:trHeight w:val="3711"/>
        </w:trPr>
        <w:tc>
          <w:tcPr>
            <w:tcW w:w="4923" w:type="dxa"/>
            <w:shd w:val="clear" w:color="auto" w:fill="auto"/>
            <w:tcMar>
              <w:top w:w="0" w:type="dxa"/>
              <w:left w:w="108" w:type="dxa"/>
              <w:bottom w:w="0" w:type="dxa"/>
              <w:right w:w="108" w:type="dxa"/>
            </w:tcMar>
            <w:vAlign w:val="center"/>
          </w:tcPr>
          <w:p w:rsidR="00074C84" w:rsidRDefault="00792F7C">
            <w:pPr>
              <w:pStyle w:val="Standard"/>
              <w:rPr>
                <w:rFonts w:cs="Times New Roman"/>
              </w:rPr>
            </w:pPr>
            <w:r>
              <w:rPr>
                <w:rFonts w:cs="Times New Roman"/>
              </w:rPr>
              <w:t>муниципального района «Город Краснокаменск и Краснокаменский район» Забайкальского края</w:t>
            </w:r>
          </w:p>
          <w:p w:rsidR="00074C84" w:rsidRDefault="00792F7C">
            <w:pPr>
              <w:pStyle w:val="Standard"/>
              <w:rPr>
                <w:rFonts w:cs="Times New Roman"/>
              </w:rPr>
            </w:pPr>
            <w:r>
              <w:rPr>
                <w:rFonts w:cs="Times New Roman"/>
              </w:rPr>
              <w:t>Юридический адрес: 674693 Забайкальский край, Краснокаменский район, с. Маргуцек, ул. Губина, 50</w:t>
            </w:r>
          </w:p>
          <w:p w:rsidR="00074C84" w:rsidRDefault="00792F7C">
            <w:pPr>
              <w:pStyle w:val="Standard"/>
              <w:rPr>
                <w:rFonts w:cs="Times New Roman"/>
              </w:rPr>
            </w:pPr>
            <w:r>
              <w:rPr>
                <w:rFonts w:cs="Times New Roman"/>
              </w:rPr>
              <w:t>ИНН 7530010751</w:t>
            </w:r>
          </w:p>
          <w:p w:rsidR="00074C84" w:rsidRDefault="00792F7C">
            <w:pPr>
              <w:pStyle w:val="Standard"/>
              <w:rPr>
                <w:rFonts w:cs="Times New Roman"/>
              </w:rPr>
            </w:pPr>
            <w:r>
              <w:rPr>
                <w:rFonts w:cs="Times New Roman"/>
              </w:rPr>
              <w:t>КПП 753001001</w:t>
            </w:r>
          </w:p>
          <w:p w:rsidR="00074C84" w:rsidRDefault="00792F7C">
            <w:pPr>
              <w:pStyle w:val="Standard"/>
            </w:pPr>
            <w:r>
              <w:rPr>
                <w:rFonts w:cs="Times New Roman"/>
              </w:rPr>
              <w:t>р/сч 40204810700000000120</w:t>
            </w:r>
            <w:r>
              <w:rPr>
                <w:b/>
              </w:rPr>
              <w:t xml:space="preserve">   </w:t>
            </w:r>
            <w:r>
              <w:t xml:space="preserve">                                     </w:t>
            </w:r>
          </w:p>
          <w:p w:rsidR="00074C84" w:rsidRDefault="00792F7C">
            <w:pPr>
              <w:pStyle w:val="Standard"/>
              <w:rPr>
                <w:rFonts w:cs="Times New Roman"/>
              </w:rPr>
            </w:pPr>
            <w:r>
              <w:rPr>
                <w:rFonts w:cs="Times New Roman"/>
              </w:rPr>
              <w:t>Банк: Отделение Чита</w:t>
            </w:r>
          </w:p>
          <w:p w:rsidR="00074C84" w:rsidRDefault="00792F7C">
            <w:pPr>
              <w:pStyle w:val="Standard"/>
              <w:rPr>
                <w:rFonts w:cs="Times New Roman"/>
              </w:rPr>
            </w:pPr>
            <w:r>
              <w:rPr>
                <w:rFonts w:cs="Times New Roman"/>
              </w:rPr>
              <w:t xml:space="preserve"> БИК 047601001</w:t>
            </w:r>
          </w:p>
          <w:p w:rsidR="00074C84" w:rsidRDefault="00792F7C">
            <w:pPr>
              <w:pStyle w:val="Standard"/>
              <w:rPr>
                <w:rFonts w:cs="Times New Roman"/>
              </w:rPr>
            </w:pPr>
            <w:r>
              <w:rPr>
                <w:rFonts w:cs="Times New Roman"/>
              </w:rPr>
              <w:t>ОГРН 10575300115949</w:t>
            </w:r>
          </w:p>
          <w:p w:rsidR="00074C84" w:rsidRDefault="00792F7C">
            <w:pPr>
              <w:pStyle w:val="Standard"/>
              <w:rPr>
                <w:rFonts w:cs="Times New Roman"/>
              </w:rPr>
            </w:pPr>
            <w:r>
              <w:rPr>
                <w:rFonts w:cs="Times New Roman"/>
              </w:rPr>
              <w:t>ОКТМО 76621427</w:t>
            </w:r>
          </w:p>
          <w:p w:rsidR="00074C84" w:rsidRDefault="00792F7C">
            <w:pPr>
              <w:pStyle w:val="Standard"/>
              <w:rPr>
                <w:rFonts w:cs="Times New Roman"/>
              </w:rPr>
            </w:pPr>
            <w:r>
              <w:rPr>
                <w:rFonts w:cs="Times New Roman"/>
              </w:rPr>
              <w:t>ОКПО 78912529</w:t>
            </w:r>
          </w:p>
          <w:p w:rsidR="00074C84" w:rsidRDefault="00792F7C">
            <w:pPr>
              <w:pStyle w:val="Standard"/>
              <w:rPr>
                <w:rFonts w:cs="Times New Roman"/>
              </w:rPr>
            </w:pPr>
            <w:r>
              <w:rPr>
                <w:rFonts w:cs="Times New Roman"/>
              </w:rPr>
              <w:t>ОКВЭД 85.11.32</w:t>
            </w:r>
          </w:p>
          <w:p w:rsidR="00074C84" w:rsidRDefault="00792F7C">
            <w:pPr>
              <w:pStyle w:val="Standard"/>
              <w:rPr>
                <w:rFonts w:cs="Times New Roman"/>
              </w:rPr>
            </w:pPr>
            <w:r>
              <w:rPr>
                <w:rFonts w:cs="Times New Roman"/>
              </w:rPr>
              <w:t>ОКОПОФ 81</w:t>
            </w:r>
          </w:p>
          <w:p w:rsidR="00074C84" w:rsidRDefault="00792F7C">
            <w:pPr>
              <w:pStyle w:val="Standard"/>
              <w:rPr>
                <w:rFonts w:cs="Times New Roman"/>
              </w:rPr>
            </w:pPr>
            <w:r>
              <w:rPr>
                <w:rFonts w:cs="Times New Roman"/>
              </w:rPr>
              <w:t>ОКФС 14</w:t>
            </w:r>
          </w:p>
          <w:p w:rsidR="00074C84" w:rsidRDefault="00792F7C">
            <w:pPr>
              <w:pStyle w:val="Standard"/>
              <w:rPr>
                <w:rFonts w:cs="Times New Roman"/>
              </w:rPr>
            </w:pPr>
            <w:r>
              <w:rPr>
                <w:rFonts w:cs="Times New Roman"/>
              </w:rPr>
              <w:t>Тел. 8(30 245) 79-1-54</w:t>
            </w:r>
          </w:p>
          <w:p w:rsidR="00074C84" w:rsidRDefault="00074C84">
            <w:pPr>
              <w:pStyle w:val="Standard"/>
              <w:shd w:val="clear" w:color="auto" w:fill="FFFFFF"/>
              <w:jc w:val="both"/>
              <w:rPr>
                <w:rFonts w:eastAsia="Times New Roman CYR" w:cs="Times New Roman"/>
                <w:bCs/>
              </w:rPr>
            </w:pPr>
          </w:p>
        </w:tc>
        <w:tc>
          <w:tcPr>
            <w:tcW w:w="4930" w:type="dxa"/>
            <w:shd w:val="clear" w:color="auto" w:fill="auto"/>
            <w:tcMar>
              <w:top w:w="0" w:type="dxa"/>
              <w:left w:w="108" w:type="dxa"/>
              <w:bottom w:w="0" w:type="dxa"/>
              <w:right w:w="108" w:type="dxa"/>
            </w:tcMar>
            <w:vAlign w:val="center"/>
          </w:tcPr>
          <w:tbl>
            <w:tblPr>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4"/>
            </w:tblGrid>
            <w:tr w:rsidR="004F5D77" w:rsidRPr="0028250F" w:rsidTr="004F5D77">
              <w:trPr>
                <w:trHeight w:val="6044"/>
              </w:trPr>
              <w:tc>
                <w:tcPr>
                  <w:tcW w:w="5000" w:type="pct"/>
                  <w:tcBorders>
                    <w:top w:val="nil"/>
                    <w:left w:val="nil"/>
                    <w:bottom w:val="nil"/>
                    <w:right w:val="nil"/>
                  </w:tcBorders>
                  <w:vAlign w:val="center"/>
                  <w:hideMark/>
                </w:tcPr>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 xml:space="preserve">ИНН: 7536158930 </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КПП:753601001</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ОГРН:1167536053233</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ОКПО: 02072378</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Расчетный счет:</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40702810074000001930</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Банк:</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ЧИТИНСКОЕ ОТДЕЛЕНИЕ N8600 ПАО СБЕРБАНК</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БИК:</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047601637</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Корр. счет:</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30101810500000000637</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Юридический адрес:</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672038, Забайкальский край, Чита г, Шилова ул, дом № 99, корпус Г, офис 28</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Телефон:</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(3022)211-560</w:t>
                  </w:r>
                </w:p>
                <w:p w:rsidR="004F5D77" w:rsidRPr="00E70857" w:rsidRDefault="004F5D77" w:rsidP="004F5D77">
                  <w:pPr>
                    <w:spacing w:after="0"/>
                    <w:rPr>
                      <w:rFonts w:ascii="Times New Roman" w:hAnsi="Times New Roman" w:cs="Times New Roman"/>
                    </w:rPr>
                  </w:pPr>
                  <w:r w:rsidRPr="00E70857">
                    <w:rPr>
                      <w:rFonts w:ascii="Times New Roman" w:hAnsi="Times New Roman" w:cs="Times New Roman"/>
                    </w:rPr>
                    <w:t>Директор:</w:t>
                  </w:r>
                </w:p>
                <w:p w:rsidR="004F5D77" w:rsidRPr="0028250F" w:rsidRDefault="004F5D77" w:rsidP="004F5D77">
                  <w:pPr>
                    <w:spacing w:after="0"/>
                    <w:rPr>
                      <w:rFonts w:ascii="Times New Roman" w:eastAsia="Times New Roman CYR" w:hAnsi="Times New Roman" w:cs="Times New Roman"/>
                      <w:bCs/>
                    </w:rPr>
                  </w:pPr>
                </w:p>
              </w:tc>
            </w:tr>
          </w:tbl>
          <w:p w:rsidR="00074C84" w:rsidRDefault="00074C84">
            <w:pPr>
              <w:pStyle w:val="Standard"/>
              <w:shd w:val="clear" w:color="auto" w:fill="FFFFFF"/>
              <w:jc w:val="both"/>
              <w:rPr>
                <w:rFonts w:cs="Times New Roman"/>
              </w:rPr>
            </w:pPr>
          </w:p>
        </w:tc>
      </w:tr>
      <w:tr w:rsidR="00074C84">
        <w:trPr>
          <w:trHeight w:val="231"/>
        </w:trPr>
        <w:tc>
          <w:tcPr>
            <w:tcW w:w="4923" w:type="dxa"/>
            <w:shd w:val="clear" w:color="auto" w:fill="auto"/>
            <w:tcMar>
              <w:top w:w="0" w:type="dxa"/>
              <w:left w:w="108" w:type="dxa"/>
              <w:bottom w:w="0" w:type="dxa"/>
              <w:right w:w="108" w:type="dxa"/>
            </w:tcMar>
            <w:vAlign w:val="center"/>
          </w:tcPr>
          <w:p w:rsidR="00074C84" w:rsidRDefault="00792F7C">
            <w:pPr>
              <w:pStyle w:val="Standard"/>
              <w:shd w:val="clear" w:color="auto" w:fill="FFFFFF"/>
              <w:rPr>
                <w:rFonts w:cs="Times New Roman"/>
              </w:rPr>
            </w:pPr>
            <w:r>
              <w:rPr>
                <w:rFonts w:cs="Times New Roman"/>
              </w:rPr>
              <w:t>Глава администрации</w:t>
            </w:r>
          </w:p>
          <w:p w:rsidR="00074C84" w:rsidRDefault="00792F7C">
            <w:pPr>
              <w:pStyle w:val="Standard"/>
              <w:shd w:val="clear" w:color="auto" w:fill="FFFFFF"/>
            </w:pPr>
            <w:r>
              <w:rPr>
                <w:rFonts w:cs="Times New Roman"/>
                <w:lang w:val="ru-RU"/>
              </w:rPr>
              <w:t>с</w:t>
            </w:r>
            <w:r>
              <w:rPr>
                <w:rFonts w:cs="Times New Roman"/>
              </w:rPr>
              <w:t>ельского поселения «Маргуцекское»</w:t>
            </w:r>
          </w:p>
          <w:p w:rsidR="00074C84" w:rsidRDefault="00074C84">
            <w:pPr>
              <w:pStyle w:val="Standard"/>
              <w:shd w:val="clear" w:color="auto" w:fill="FFFFFF"/>
              <w:rPr>
                <w:rFonts w:cs="Times New Roman"/>
                <w:lang w:val="ru-RU"/>
              </w:rPr>
            </w:pPr>
          </w:p>
          <w:p w:rsidR="00074C84" w:rsidRDefault="00792F7C">
            <w:pPr>
              <w:pStyle w:val="Standard"/>
              <w:shd w:val="clear" w:color="auto" w:fill="FFFFFF"/>
              <w:rPr>
                <w:rFonts w:cs="Times New Roman"/>
                <w:lang w:val="ru-RU"/>
              </w:rPr>
            </w:pPr>
            <w:r>
              <w:rPr>
                <w:rFonts w:cs="Times New Roman"/>
                <w:lang w:val="ru-RU"/>
              </w:rPr>
              <w:t>______________  Г.А. Епифанцева</w:t>
            </w:r>
          </w:p>
          <w:p w:rsidR="00074C84" w:rsidRDefault="00792F7C">
            <w:pPr>
              <w:pStyle w:val="Standard"/>
              <w:shd w:val="clear" w:color="auto" w:fill="FFFFFF"/>
            </w:pPr>
            <w:r>
              <w:rPr>
                <w:rFonts w:cs="Times New Roman"/>
                <w:sz w:val="20"/>
                <w:szCs w:val="20"/>
                <w:lang w:val="ru-RU"/>
              </w:rPr>
              <w:t xml:space="preserve">        </w:t>
            </w:r>
            <w:r>
              <w:rPr>
                <w:rFonts w:cs="Times New Roman"/>
                <w:sz w:val="20"/>
                <w:szCs w:val="20"/>
              </w:rPr>
              <w:t>подпись</w:t>
            </w:r>
          </w:p>
          <w:p w:rsidR="00074C84" w:rsidRDefault="00074C84">
            <w:pPr>
              <w:pStyle w:val="Standard"/>
              <w:shd w:val="clear" w:color="auto" w:fill="FFFFFF"/>
              <w:rPr>
                <w:rFonts w:cs="Times New Roman"/>
                <w:lang w:val="ru-RU"/>
              </w:rPr>
            </w:pPr>
          </w:p>
          <w:p w:rsidR="00074C84" w:rsidRDefault="00074C84">
            <w:pPr>
              <w:pStyle w:val="Standard"/>
              <w:shd w:val="clear" w:color="auto" w:fill="FFFFFF"/>
              <w:rPr>
                <w:rFonts w:cs="Times New Roman"/>
                <w:lang w:val="ru-RU"/>
              </w:rPr>
            </w:pPr>
          </w:p>
        </w:tc>
        <w:tc>
          <w:tcPr>
            <w:tcW w:w="4930" w:type="dxa"/>
            <w:shd w:val="clear" w:color="auto" w:fill="auto"/>
            <w:tcMar>
              <w:top w:w="0" w:type="dxa"/>
              <w:left w:w="108" w:type="dxa"/>
              <w:bottom w:w="0" w:type="dxa"/>
              <w:right w:w="108" w:type="dxa"/>
            </w:tcMar>
            <w:vAlign w:val="center"/>
          </w:tcPr>
          <w:p w:rsidR="004F5D77" w:rsidRPr="0028250F" w:rsidRDefault="004F5D77" w:rsidP="004F5D77">
            <w:pPr>
              <w:spacing w:after="0" w:line="240" w:lineRule="auto"/>
              <w:rPr>
                <w:rFonts w:ascii="Times New Roman" w:hAnsi="Times New Roman" w:cs="Times New Roman"/>
              </w:rPr>
            </w:pPr>
            <w:r w:rsidRPr="0028250F">
              <w:rPr>
                <w:rFonts w:ascii="Times New Roman" w:hAnsi="Times New Roman" w:cs="Times New Roman"/>
              </w:rPr>
              <w:t>О.А. Сушков</w:t>
            </w:r>
          </w:p>
          <w:p w:rsidR="00074C84" w:rsidRDefault="004F5D77" w:rsidP="004F5D77">
            <w:pPr>
              <w:pStyle w:val="Standard"/>
              <w:rPr>
                <w:rFonts w:cs="Times New Roman"/>
              </w:rPr>
            </w:pPr>
            <w:r w:rsidRPr="0028250F">
              <w:rPr>
                <w:rFonts w:cs="Times New Roman"/>
              </w:rPr>
              <w:t xml:space="preserve">                        подпись</w:t>
            </w:r>
          </w:p>
          <w:p w:rsidR="00074C84" w:rsidRDefault="00074C84">
            <w:pPr>
              <w:pStyle w:val="Standard"/>
              <w:rPr>
                <w:rFonts w:cs="Times New Roman"/>
              </w:rPr>
            </w:pPr>
          </w:p>
          <w:p w:rsidR="00074C84" w:rsidRDefault="00792F7C">
            <w:pPr>
              <w:pStyle w:val="Standard"/>
            </w:pPr>
            <w:r>
              <w:rPr>
                <w:rFonts w:cs="Times New Roman"/>
              </w:rPr>
              <w:t>____________</w:t>
            </w:r>
          </w:p>
          <w:p w:rsidR="00074C84" w:rsidRDefault="00792F7C">
            <w:pPr>
              <w:pStyle w:val="Standard"/>
            </w:pPr>
            <w:r>
              <w:rPr>
                <w:rFonts w:cs="Times New Roman"/>
              </w:rPr>
              <w:t xml:space="preserve">      </w:t>
            </w:r>
            <w:r>
              <w:rPr>
                <w:rFonts w:cs="Times New Roman"/>
                <w:sz w:val="20"/>
                <w:szCs w:val="20"/>
              </w:rPr>
              <w:t>подпись</w:t>
            </w:r>
          </w:p>
        </w:tc>
      </w:tr>
      <w:tr w:rsidR="00074C84">
        <w:trPr>
          <w:trHeight w:val="231"/>
        </w:trPr>
        <w:tc>
          <w:tcPr>
            <w:tcW w:w="4923" w:type="dxa"/>
            <w:shd w:val="clear" w:color="auto" w:fill="auto"/>
            <w:tcMar>
              <w:top w:w="0" w:type="dxa"/>
              <w:left w:w="108" w:type="dxa"/>
              <w:bottom w:w="0" w:type="dxa"/>
              <w:right w:w="108" w:type="dxa"/>
            </w:tcMar>
            <w:vAlign w:val="center"/>
          </w:tcPr>
          <w:p w:rsidR="00074C84" w:rsidRDefault="00792F7C">
            <w:pPr>
              <w:pStyle w:val="Standard"/>
              <w:rPr>
                <w:rFonts w:cs="Times New Roman"/>
              </w:rPr>
            </w:pPr>
            <w:r>
              <w:rPr>
                <w:rFonts w:cs="Times New Roman"/>
              </w:rPr>
              <w:t xml:space="preserve">       М.П                                           </w:t>
            </w:r>
          </w:p>
        </w:tc>
        <w:tc>
          <w:tcPr>
            <w:tcW w:w="4930" w:type="dxa"/>
            <w:shd w:val="clear" w:color="auto" w:fill="auto"/>
            <w:tcMar>
              <w:top w:w="0" w:type="dxa"/>
              <w:left w:w="108" w:type="dxa"/>
              <w:bottom w:w="0" w:type="dxa"/>
              <w:right w:w="108" w:type="dxa"/>
            </w:tcMar>
            <w:vAlign w:val="center"/>
          </w:tcPr>
          <w:p w:rsidR="00074C84" w:rsidRDefault="00792F7C">
            <w:pPr>
              <w:pStyle w:val="Standard"/>
              <w:shd w:val="clear" w:color="auto" w:fill="FFFFFF"/>
              <w:jc w:val="both"/>
              <w:rPr>
                <w:rFonts w:cs="Times New Roman"/>
              </w:rPr>
            </w:pPr>
            <w:r>
              <w:rPr>
                <w:rFonts w:cs="Times New Roman"/>
              </w:rPr>
              <w:t>М.П</w:t>
            </w:r>
          </w:p>
        </w:tc>
      </w:tr>
    </w:tbl>
    <w:p w:rsidR="004F5D77" w:rsidRDefault="004F5D77">
      <w:pPr>
        <w:pStyle w:val="Standard"/>
        <w:jc w:val="right"/>
        <w:rPr>
          <w:rFonts w:cs="Times New Roman"/>
        </w:rPr>
      </w:pPr>
    </w:p>
    <w:p w:rsidR="004F5D77" w:rsidRDefault="004F5D77">
      <w:pPr>
        <w:pStyle w:val="Standard"/>
        <w:jc w:val="right"/>
        <w:rPr>
          <w:rFonts w:cs="Times New Roman"/>
        </w:rPr>
      </w:pPr>
    </w:p>
    <w:p w:rsidR="004F5D77" w:rsidRDefault="004F5D77">
      <w:pPr>
        <w:pStyle w:val="Standard"/>
        <w:jc w:val="right"/>
        <w:rPr>
          <w:rFonts w:cs="Times New Roman"/>
        </w:rPr>
      </w:pPr>
    </w:p>
    <w:p w:rsidR="004F5D77" w:rsidRDefault="004F5D77">
      <w:pPr>
        <w:pStyle w:val="Standard"/>
        <w:jc w:val="right"/>
        <w:rPr>
          <w:rFonts w:cs="Times New Roman"/>
        </w:rPr>
      </w:pPr>
    </w:p>
    <w:p w:rsidR="004F5D77" w:rsidRDefault="004F5D77">
      <w:pPr>
        <w:pStyle w:val="Standard"/>
        <w:jc w:val="right"/>
        <w:rPr>
          <w:rFonts w:cs="Times New Roman"/>
        </w:rPr>
      </w:pPr>
    </w:p>
    <w:p w:rsidR="004F5D77" w:rsidRDefault="004F5D77">
      <w:pPr>
        <w:pStyle w:val="Standard"/>
        <w:jc w:val="right"/>
        <w:rPr>
          <w:rFonts w:cs="Times New Roman"/>
        </w:rPr>
      </w:pPr>
    </w:p>
    <w:p w:rsidR="00074C84" w:rsidRDefault="00792F7C">
      <w:pPr>
        <w:pStyle w:val="Standard"/>
        <w:jc w:val="right"/>
        <w:rPr>
          <w:rFonts w:cs="Times New Roman"/>
        </w:rPr>
      </w:pPr>
      <w:r>
        <w:rPr>
          <w:rFonts w:cs="Times New Roman"/>
        </w:rPr>
        <w:lastRenderedPageBreak/>
        <w:t>Приложение № 1</w:t>
      </w:r>
    </w:p>
    <w:p w:rsidR="00074C84" w:rsidRDefault="00792F7C">
      <w:pPr>
        <w:pStyle w:val="Standard"/>
        <w:ind w:firstLine="709"/>
        <w:jc w:val="right"/>
        <w:rPr>
          <w:rFonts w:cs="Times New Roman"/>
        </w:rPr>
      </w:pPr>
      <w:r>
        <w:rPr>
          <w:rFonts w:cs="Times New Roman"/>
        </w:rPr>
        <w:t>к концессионному соглашению</w:t>
      </w:r>
    </w:p>
    <w:p w:rsidR="00074C84" w:rsidRDefault="00792F7C">
      <w:pPr>
        <w:pStyle w:val="Standard"/>
        <w:ind w:firstLine="709"/>
        <w:jc w:val="right"/>
        <w:rPr>
          <w:rFonts w:cs="Times New Roman"/>
        </w:rPr>
      </w:pPr>
      <w:r>
        <w:rPr>
          <w:rFonts w:cs="Times New Roman"/>
        </w:rPr>
        <w:t>№ ___ от «____»_______  201</w:t>
      </w:r>
      <w:r w:rsidR="004F5D77">
        <w:rPr>
          <w:rFonts w:cs="Times New Roman"/>
          <w:lang w:val="ru-RU"/>
        </w:rPr>
        <w:t>9</w:t>
      </w:r>
      <w:r>
        <w:rPr>
          <w:rFonts w:cs="Times New Roman"/>
        </w:rPr>
        <w:t xml:space="preserve"> г.</w:t>
      </w:r>
    </w:p>
    <w:p w:rsidR="00074C84" w:rsidRDefault="00074C84">
      <w:pPr>
        <w:pStyle w:val="Standard"/>
        <w:ind w:firstLine="709"/>
        <w:rPr>
          <w:rFonts w:cs="Times New Roman"/>
        </w:rPr>
      </w:pPr>
    </w:p>
    <w:p w:rsidR="00074C84" w:rsidRDefault="00792F7C">
      <w:pPr>
        <w:pStyle w:val="Standard"/>
        <w:ind w:firstLine="709"/>
        <w:jc w:val="center"/>
        <w:rPr>
          <w:rFonts w:cs="Times New Roman"/>
        </w:rPr>
      </w:pPr>
      <w:r>
        <w:rPr>
          <w:rFonts w:cs="Times New Roman"/>
        </w:rPr>
        <w:t>СОСТАВ И ОПИСАНИЕ ОБЪЕКТОВ</w:t>
      </w:r>
    </w:p>
    <w:p w:rsidR="00074C84" w:rsidRDefault="00792F7C">
      <w:pPr>
        <w:pStyle w:val="Standard"/>
        <w:ind w:firstLine="709"/>
        <w:jc w:val="center"/>
        <w:rPr>
          <w:rFonts w:cs="Times New Roman"/>
        </w:rPr>
      </w:pPr>
      <w:r>
        <w:rPr>
          <w:rFonts w:cs="Times New Roman"/>
        </w:rPr>
        <w:t>КОНЦЕССИОННОГО СОГЛАШЕНИЯ</w:t>
      </w:r>
    </w:p>
    <w:tbl>
      <w:tblPr>
        <w:tblW w:w="10065" w:type="dxa"/>
        <w:tblInd w:w="-318" w:type="dxa"/>
        <w:tblLayout w:type="fixed"/>
        <w:tblCellMar>
          <w:left w:w="10" w:type="dxa"/>
          <w:right w:w="10" w:type="dxa"/>
        </w:tblCellMar>
        <w:tblLook w:val="0000"/>
      </w:tblPr>
      <w:tblGrid>
        <w:gridCol w:w="568"/>
        <w:gridCol w:w="2268"/>
        <w:gridCol w:w="1985"/>
        <w:gridCol w:w="5244"/>
      </w:tblGrid>
      <w:tr w:rsidR="00074C84" w:rsidTr="004F5D77">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w:cs="Times New Roman"/>
                <w:b/>
                <w:sz w:val="20"/>
                <w:szCs w:val="20"/>
                <w:lang w:eastAsia="ru-RU"/>
              </w:rPr>
            </w:pPr>
            <w:r>
              <w:rPr>
                <w:rFonts w:eastAsia="Times New Roman" w:cs="Times New Roman"/>
                <w:b/>
                <w:sz w:val="20"/>
                <w:szCs w:val="20"/>
                <w:lang w:eastAsia="ru-RU"/>
              </w:rPr>
              <w:t>№ №</w:t>
            </w:r>
          </w:p>
          <w:p w:rsidR="00074C84" w:rsidRDefault="00792F7C">
            <w:pPr>
              <w:pStyle w:val="Standard"/>
              <w:shd w:val="clear" w:color="auto" w:fill="FFFFFF"/>
              <w:jc w:val="center"/>
              <w:rPr>
                <w:rFonts w:eastAsia="Times New Roman" w:cs="Times New Roman"/>
                <w:b/>
                <w:sz w:val="20"/>
                <w:szCs w:val="20"/>
                <w:lang w:eastAsia="ru-RU"/>
              </w:rPr>
            </w:pPr>
            <w:r>
              <w:rPr>
                <w:rFonts w:eastAsia="Times New Roman" w:cs="Times New Roman"/>
                <w:b/>
                <w:sz w:val="20"/>
                <w:szCs w:val="20"/>
                <w:lang w:eastAsia="ru-RU"/>
              </w:rPr>
              <w:t>п/п</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w:cs="Times New Roman"/>
                <w:b/>
                <w:sz w:val="20"/>
                <w:szCs w:val="20"/>
                <w:lang w:eastAsia="ru-RU"/>
              </w:rPr>
            </w:pPr>
            <w:r>
              <w:rPr>
                <w:rFonts w:eastAsia="Times New Roman" w:cs="Times New Roman"/>
                <w:b/>
                <w:sz w:val="20"/>
                <w:szCs w:val="20"/>
                <w:lang w:eastAsia="ru-RU"/>
              </w:rPr>
              <w:t>Наименование муниципального имущества,  объектов теплоснабжения, находящихся в собственности сельского поселения «Маргуцекское»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cs="Times New Roman"/>
                <w:b/>
                <w:sz w:val="20"/>
                <w:szCs w:val="20"/>
                <w:lang w:eastAsia="ru-RU"/>
              </w:rPr>
            </w:pPr>
            <w:r>
              <w:rPr>
                <w:rFonts w:cs="Times New Roman"/>
                <w:b/>
                <w:sz w:val="20"/>
                <w:szCs w:val="20"/>
                <w:lang w:eastAsia="ru-RU"/>
              </w:rPr>
              <w:t>Адрес местонахождения имущества</w:t>
            </w:r>
          </w:p>
          <w:p w:rsidR="00074C84" w:rsidRDefault="00074C84">
            <w:pPr>
              <w:pStyle w:val="Standard"/>
              <w:shd w:val="clear" w:color="auto" w:fill="FFFFFF"/>
              <w:jc w:val="center"/>
              <w:rPr>
                <w:rFonts w:eastAsia="Times New Roman CYR" w:cs="Times New Roman"/>
                <w:b/>
                <w:bCs/>
                <w:sz w:val="20"/>
                <w:szCs w:val="20"/>
                <w:lang w:eastAsia="ru-RU"/>
              </w:rP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w:cs="Times New Roman"/>
                <w:b/>
                <w:sz w:val="20"/>
                <w:szCs w:val="20"/>
                <w:lang w:eastAsia="ru-RU"/>
              </w:rPr>
            </w:pPr>
            <w:r>
              <w:rPr>
                <w:rFonts w:eastAsia="Times New Roman" w:cs="Times New Roman"/>
                <w:b/>
                <w:sz w:val="20"/>
                <w:szCs w:val="20"/>
                <w:lang w:eastAsia="ru-RU"/>
              </w:rPr>
              <w:t>Индивидуальные характеристики имущества</w:t>
            </w:r>
          </w:p>
        </w:tc>
      </w:tr>
      <w:tr w:rsidR="00074C84" w:rsidTr="004F5D77">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w:cs="Times New Roman"/>
                <w:sz w:val="20"/>
                <w:szCs w:val="20"/>
                <w:lang w:eastAsia="ru-RU"/>
              </w:rPr>
            </w:pPr>
            <w:r>
              <w:rPr>
                <w:rFonts w:eastAsia="Times New Roman" w:cs="Times New Roman"/>
                <w:sz w:val="20"/>
                <w:szCs w:val="20"/>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CYR" w:cs="Times New Roman"/>
                <w:bCs/>
                <w:sz w:val="20"/>
                <w:szCs w:val="20"/>
                <w:lang w:eastAsia="ru-RU"/>
              </w:rPr>
            </w:pPr>
            <w:r>
              <w:rPr>
                <w:rFonts w:eastAsia="Times New Roman CYR" w:cs="Times New Roman"/>
                <w:bCs/>
                <w:sz w:val="20"/>
                <w:szCs w:val="20"/>
                <w:lang w:eastAsia="ru-RU"/>
              </w:rPr>
              <w:t>Здание котельной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w:cs="Times New Roman"/>
                <w:sz w:val="20"/>
                <w:szCs w:val="20"/>
                <w:lang w:eastAsia="ru-RU"/>
              </w:rPr>
            </w:pPr>
            <w:r>
              <w:rPr>
                <w:rFonts w:eastAsia="Times New Roman" w:cs="Times New Roman"/>
                <w:sz w:val="20"/>
                <w:szCs w:val="20"/>
                <w:lang w:eastAsia="ru-RU"/>
              </w:rPr>
              <w:t>Забайкальский край, Краснокаменский район, с. Маргуцек,</w:t>
            </w:r>
          </w:p>
          <w:p w:rsidR="00074C84" w:rsidRDefault="00792F7C">
            <w:pPr>
              <w:pStyle w:val="Standard"/>
              <w:shd w:val="clear" w:color="auto" w:fill="FFFFFF"/>
              <w:jc w:val="center"/>
              <w:rPr>
                <w:rFonts w:eastAsia="Times New Roman" w:cs="Times New Roman"/>
                <w:sz w:val="20"/>
                <w:szCs w:val="20"/>
                <w:lang w:eastAsia="ru-RU"/>
              </w:rPr>
            </w:pPr>
            <w:r>
              <w:rPr>
                <w:rFonts w:eastAsia="Times New Roman" w:cs="Times New Roman"/>
                <w:sz w:val="20"/>
                <w:szCs w:val="20"/>
                <w:lang w:eastAsia="ru-RU"/>
              </w:rPr>
              <w:t>ул. Привокзальная, 26</w:t>
            </w: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pPr>
            <w:r>
              <w:rPr>
                <w:rFonts w:cs="Times New Roman"/>
                <w:sz w:val="20"/>
                <w:szCs w:val="20"/>
                <w:lang w:eastAsia="ru-RU"/>
              </w:rPr>
              <w:t xml:space="preserve">Кирпичное </w:t>
            </w:r>
            <w:r>
              <w:rPr>
                <w:rFonts w:cs="Times New Roman"/>
                <w:sz w:val="20"/>
                <w:szCs w:val="20"/>
                <w:lang w:val="ru-RU" w:eastAsia="ru-RU"/>
              </w:rPr>
              <w:t>трехэтажное</w:t>
            </w:r>
            <w:r>
              <w:rPr>
                <w:rFonts w:cs="Times New Roman"/>
                <w:sz w:val="20"/>
                <w:szCs w:val="20"/>
                <w:lang w:eastAsia="ru-RU"/>
              </w:rPr>
              <w:t xml:space="preserve"> здание, фундамент </w:t>
            </w:r>
            <w:r>
              <w:rPr>
                <w:rFonts w:cs="Times New Roman"/>
                <w:sz w:val="20"/>
                <w:szCs w:val="20"/>
                <w:lang w:val="ru-RU" w:eastAsia="ru-RU"/>
              </w:rPr>
              <w:t>ленточный</w:t>
            </w:r>
            <w:r>
              <w:rPr>
                <w:rFonts w:cs="Times New Roman"/>
                <w:sz w:val="20"/>
                <w:szCs w:val="20"/>
                <w:lang w:eastAsia="ru-RU"/>
              </w:rPr>
              <w:t xml:space="preserve"> бетонный, перекрытие – плиты ж/б, кровля </w:t>
            </w:r>
            <w:r>
              <w:rPr>
                <w:rFonts w:cs="Times New Roman"/>
                <w:sz w:val="20"/>
                <w:szCs w:val="20"/>
                <w:lang w:val="ru-RU" w:eastAsia="ru-RU"/>
              </w:rPr>
              <w:t>рулонная</w:t>
            </w:r>
            <w:r>
              <w:rPr>
                <w:rFonts w:cs="Times New Roman"/>
                <w:sz w:val="20"/>
                <w:szCs w:val="20"/>
                <w:lang w:eastAsia="ru-RU"/>
              </w:rPr>
              <w:t xml:space="preserve"> ,1973 г. года постройки. </w:t>
            </w:r>
            <w:r>
              <w:rPr>
                <w:rFonts w:cs="Times New Roman"/>
                <w:sz w:val="20"/>
                <w:szCs w:val="20"/>
                <w:lang w:val="ru-RU" w:eastAsia="ru-RU"/>
              </w:rPr>
              <w:t>площадь 621,8 кв.м.</w:t>
            </w:r>
          </w:p>
          <w:p w:rsidR="00074C84" w:rsidRDefault="00792F7C">
            <w:pPr>
              <w:pStyle w:val="Standard"/>
              <w:jc w:val="center"/>
            </w:pPr>
            <w:r>
              <w:rPr>
                <w:rFonts w:cs="Times New Roman"/>
                <w:sz w:val="20"/>
                <w:szCs w:val="20"/>
                <w:lang w:eastAsia="ru-RU"/>
              </w:rPr>
              <w:t xml:space="preserve">Котельная предназначена для теплоснабжения жилых зданий, школы, детского сада, здание администрации, ДК, почты, </w:t>
            </w:r>
            <w:r>
              <w:rPr>
                <w:rFonts w:cs="Times New Roman"/>
                <w:sz w:val="20"/>
                <w:szCs w:val="20"/>
                <w:lang w:val="ru-RU" w:eastAsia="ru-RU"/>
              </w:rPr>
              <w:t xml:space="preserve">ФАП, </w:t>
            </w:r>
            <w:r>
              <w:rPr>
                <w:rFonts w:cs="Times New Roman"/>
                <w:sz w:val="20"/>
                <w:szCs w:val="20"/>
                <w:lang w:eastAsia="ru-RU"/>
              </w:rPr>
              <w:t>административн</w:t>
            </w:r>
            <w:r>
              <w:rPr>
                <w:rFonts w:cs="Times New Roman"/>
                <w:sz w:val="20"/>
                <w:szCs w:val="20"/>
                <w:lang w:val="ru-RU" w:eastAsia="ru-RU"/>
              </w:rPr>
              <w:t>ые</w:t>
            </w:r>
            <w:r>
              <w:rPr>
                <w:rFonts w:cs="Times New Roman"/>
                <w:sz w:val="20"/>
                <w:szCs w:val="20"/>
                <w:lang w:eastAsia="ru-RU"/>
              </w:rPr>
              <w:t xml:space="preserve"> здания </w:t>
            </w:r>
            <w:r>
              <w:rPr>
                <w:rFonts w:cs="Times New Roman"/>
                <w:sz w:val="20"/>
                <w:szCs w:val="20"/>
                <w:lang w:val="ru-RU" w:eastAsia="ru-RU"/>
              </w:rPr>
              <w:t>ООО «РЖД»</w:t>
            </w:r>
            <w:r>
              <w:rPr>
                <w:rFonts w:cs="Times New Roman"/>
                <w:sz w:val="20"/>
                <w:szCs w:val="20"/>
                <w:lang w:eastAsia="ru-RU"/>
              </w:rPr>
              <w:t xml:space="preserve"> , Многоквартирных домов (6 домов). Общая площадь здания – </w:t>
            </w:r>
            <w:r>
              <w:rPr>
                <w:rFonts w:cs="Times New Roman"/>
                <w:color w:val="000000"/>
                <w:sz w:val="20"/>
                <w:szCs w:val="20"/>
                <w:lang w:eastAsia="ru-RU"/>
              </w:rPr>
              <w:t xml:space="preserve">610 </w:t>
            </w:r>
            <w:r>
              <w:rPr>
                <w:rFonts w:cs="Times New Roman"/>
                <w:sz w:val="20"/>
                <w:szCs w:val="20"/>
                <w:lang w:eastAsia="ru-RU"/>
              </w:rPr>
              <w:t>кв. м. Основное топливо - уголь. Установленная  тепловая мощность мощность -4,5 Гкал/ч. Котельная работает по температурному режиму 75-60 ºС.</w:t>
            </w:r>
          </w:p>
          <w:p w:rsidR="00074C84" w:rsidRDefault="00792F7C">
            <w:pPr>
              <w:pStyle w:val="Standard"/>
              <w:jc w:val="center"/>
            </w:pPr>
            <w:r>
              <w:rPr>
                <w:rFonts w:cs="Times New Roman"/>
                <w:sz w:val="20"/>
                <w:szCs w:val="20"/>
                <w:lang w:eastAsia="ru-RU"/>
              </w:rPr>
              <w:t>Основное оборудование котельной:</w:t>
            </w:r>
          </w:p>
          <w:p w:rsidR="00074C84" w:rsidRDefault="00792F7C">
            <w:pPr>
              <w:pStyle w:val="Standard"/>
              <w:jc w:val="center"/>
            </w:pPr>
            <w:r>
              <w:rPr>
                <w:sz w:val="20"/>
                <w:szCs w:val="20"/>
              </w:rPr>
              <w:t>КОТЕЛ КВБМ-1.16</w:t>
            </w:r>
            <w:r>
              <w:rPr>
                <w:sz w:val="20"/>
                <w:szCs w:val="20"/>
                <w:lang w:val="ru-RU"/>
              </w:rPr>
              <w:t xml:space="preserve"> – 6 шт.</w:t>
            </w:r>
          </w:p>
          <w:p w:rsidR="00074C84" w:rsidRDefault="00792F7C">
            <w:pPr>
              <w:pStyle w:val="Standard"/>
              <w:jc w:val="center"/>
              <w:rPr>
                <w:rFonts w:cs="Times New Roman"/>
                <w:sz w:val="20"/>
                <w:szCs w:val="20"/>
                <w:lang w:eastAsia="ru-RU"/>
              </w:rPr>
            </w:pPr>
            <w:r>
              <w:rPr>
                <w:rFonts w:cs="Times New Roman"/>
                <w:sz w:val="20"/>
                <w:szCs w:val="20"/>
                <w:lang w:eastAsia="ru-RU"/>
              </w:rPr>
              <w:t>Дымосос ДН-6,3  – 3 шт.</w:t>
            </w:r>
          </w:p>
          <w:p w:rsidR="00074C84" w:rsidRDefault="00792F7C">
            <w:pPr>
              <w:pStyle w:val="Standard"/>
              <w:jc w:val="center"/>
              <w:rPr>
                <w:rFonts w:cs="Times New Roman"/>
                <w:sz w:val="20"/>
                <w:szCs w:val="20"/>
                <w:lang w:eastAsia="ru-RU"/>
              </w:rPr>
            </w:pPr>
            <w:r>
              <w:rPr>
                <w:rFonts w:cs="Times New Roman"/>
                <w:sz w:val="20"/>
                <w:szCs w:val="20"/>
                <w:lang w:eastAsia="ru-RU"/>
              </w:rPr>
              <w:t>Насос сетевой – КМ 100-65-200 - 2 шт.</w:t>
            </w:r>
          </w:p>
          <w:p w:rsidR="00074C84" w:rsidRDefault="00792F7C">
            <w:pPr>
              <w:pStyle w:val="Standard"/>
              <w:jc w:val="center"/>
            </w:pPr>
            <w:r>
              <w:rPr>
                <w:rFonts w:cs="Times New Roman"/>
                <w:sz w:val="20"/>
                <w:szCs w:val="20"/>
                <w:lang w:eastAsia="ru-RU"/>
              </w:rPr>
              <w:t>Лебедка – 1 шт.</w:t>
            </w:r>
          </w:p>
          <w:p w:rsidR="00074C84" w:rsidRDefault="00792F7C">
            <w:pPr>
              <w:pStyle w:val="Standard"/>
              <w:jc w:val="center"/>
              <w:rPr>
                <w:rFonts w:cs="Times New Roman"/>
                <w:sz w:val="20"/>
                <w:szCs w:val="20"/>
                <w:lang w:val="ru-RU" w:eastAsia="ru-RU"/>
              </w:rPr>
            </w:pPr>
            <w:r>
              <w:rPr>
                <w:rFonts w:cs="Times New Roman"/>
                <w:sz w:val="20"/>
                <w:szCs w:val="20"/>
                <w:lang w:val="ru-RU" w:eastAsia="ru-RU"/>
              </w:rPr>
              <w:t>Вентиляторы – 6 шт.</w:t>
            </w:r>
          </w:p>
          <w:p w:rsidR="00074C84" w:rsidRDefault="00792F7C">
            <w:pPr>
              <w:pStyle w:val="Standard"/>
              <w:jc w:val="center"/>
              <w:rPr>
                <w:rFonts w:cs="Times New Roman"/>
                <w:sz w:val="20"/>
                <w:szCs w:val="20"/>
                <w:lang w:eastAsia="ru-RU"/>
              </w:rPr>
            </w:pPr>
            <w:r>
              <w:rPr>
                <w:rFonts w:cs="Times New Roman"/>
                <w:sz w:val="20"/>
                <w:szCs w:val="20"/>
                <w:lang w:eastAsia="ru-RU"/>
              </w:rPr>
              <w:t>Электрооборудование</w:t>
            </w:r>
          </w:p>
          <w:p w:rsidR="00074C84" w:rsidRDefault="00792F7C">
            <w:pPr>
              <w:pStyle w:val="Standard"/>
              <w:jc w:val="center"/>
              <w:rPr>
                <w:rFonts w:cs="Times New Roman"/>
                <w:sz w:val="20"/>
                <w:szCs w:val="20"/>
                <w:lang w:eastAsia="ru-RU"/>
              </w:rPr>
            </w:pPr>
            <w:r>
              <w:rPr>
                <w:rFonts w:cs="Times New Roman"/>
                <w:sz w:val="20"/>
                <w:szCs w:val="20"/>
                <w:lang w:eastAsia="ru-RU"/>
              </w:rPr>
              <w:t>Дымовая труба металлическая - 1 шт.</w:t>
            </w:r>
          </w:p>
          <w:p w:rsidR="00074C84" w:rsidRDefault="00792F7C">
            <w:pPr>
              <w:pStyle w:val="Standard"/>
              <w:jc w:val="center"/>
              <w:rPr>
                <w:rFonts w:cs="Times New Roman"/>
                <w:sz w:val="20"/>
                <w:szCs w:val="20"/>
                <w:lang w:eastAsia="ru-RU"/>
              </w:rPr>
            </w:pPr>
            <w:r>
              <w:rPr>
                <w:rFonts w:cs="Times New Roman"/>
                <w:sz w:val="20"/>
                <w:szCs w:val="20"/>
                <w:lang w:eastAsia="ru-RU"/>
              </w:rPr>
              <w:t>Тепловые, водопроводные сети протяженностью 1250 м</w:t>
            </w:r>
          </w:p>
          <w:p w:rsidR="00074C84" w:rsidRDefault="00074C84">
            <w:pPr>
              <w:pStyle w:val="Standard"/>
              <w:shd w:val="clear" w:color="auto" w:fill="FFFFFF"/>
              <w:jc w:val="center"/>
              <w:rPr>
                <w:rFonts w:eastAsia="Times New Roman CYR" w:cs="Times New Roman"/>
                <w:bCs/>
                <w:color w:val="000000"/>
                <w:sz w:val="20"/>
                <w:szCs w:val="20"/>
                <w:lang w:eastAsia="ru-RU"/>
              </w:rPr>
            </w:pPr>
          </w:p>
        </w:tc>
      </w:tr>
      <w:tr w:rsidR="00074C84" w:rsidTr="004F5D77">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CYR" w:cs="Times New Roman"/>
                <w:bCs/>
                <w:sz w:val="20"/>
                <w:szCs w:val="20"/>
                <w:lang w:eastAsia="ru-RU"/>
              </w:rPr>
            </w:pPr>
            <w:r>
              <w:rPr>
                <w:rFonts w:eastAsia="Times New Roman CYR" w:cs="Times New Roman"/>
                <w:bCs/>
                <w:sz w:val="20"/>
                <w:szCs w:val="20"/>
                <w:lang w:eastAsia="ru-RU"/>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pPr>
            <w:r>
              <w:rPr>
                <w:rFonts w:eastAsia="Times New Roman CYR" w:cs="Times New Roman"/>
                <w:bCs/>
                <w:sz w:val="20"/>
                <w:szCs w:val="20"/>
                <w:lang w:eastAsia="ru-RU"/>
              </w:rPr>
              <w:t xml:space="preserve">Здание </w:t>
            </w:r>
            <w:r>
              <w:rPr>
                <w:rFonts w:eastAsia="Times New Roman CYR" w:cs="Times New Roman"/>
                <w:bCs/>
                <w:sz w:val="20"/>
                <w:szCs w:val="20"/>
                <w:lang w:val="ru-RU" w:eastAsia="ru-RU"/>
              </w:rPr>
              <w:t>насосной станции</w:t>
            </w:r>
            <w:r>
              <w:rPr>
                <w:rFonts w:eastAsia="Times New Roman CYR" w:cs="Times New Roman"/>
                <w:bCs/>
                <w:sz w:val="20"/>
                <w:szCs w:val="20"/>
                <w:lang w:eastAsia="ru-RU"/>
              </w:rPr>
              <w:t xml:space="preserve"> </w:t>
            </w:r>
            <w:r>
              <w:rPr>
                <w:rFonts w:eastAsia="Times New Roman CYR" w:cs="Times New Roman"/>
                <w:bCs/>
                <w:sz w:val="20"/>
                <w:szCs w:val="20"/>
                <w:lang w:val="ru-RU" w:eastAsia="ru-RU"/>
              </w:rPr>
              <w:t>с</w:t>
            </w:r>
            <w:r>
              <w:rPr>
                <w:rFonts w:eastAsia="Times New Roman CYR" w:cs="Times New Roman"/>
                <w:bCs/>
                <w:sz w:val="20"/>
                <w:szCs w:val="20"/>
                <w:lang w:eastAsia="ru-RU"/>
              </w:rPr>
              <w:t xml:space="preserve"> артезианск</w:t>
            </w:r>
            <w:r>
              <w:rPr>
                <w:rFonts w:eastAsia="Times New Roman CYR" w:cs="Times New Roman"/>
                <w:bCs/>
                <w:sz w:val="20"/>
                <w:szCs w:val="20"/>
                <w:lang w:val="ru-RU" w:eastAsia="ru-RU"/>
              </w:rPr>
              <w:t>ой</w:t>
            </w:r>
            <w:r>
              <w:rPr>
                <w:rFonts w:eastAsia="Times New Roman CYR" w:cs="Times New Roman"/>
                <w:bCs/>
                <w:sz w:val="20"/>
                <w:szCs w:val="20"/>
                <w:lang w:eastAsia="ru-RU"/>
              </w:rPr>
              <w:t xml:space="preserve"> скважин</w:t>
            </w:r>
            <w:r>
              <w:rPr>
                <w:rFonts w:eastAsia="Times New Roman CYR" w:cs="Times New Roman"/>
                <w:bCs/>
                <w:sz w:val="20"/>
                <w:szCs w:val="20"/>
                <w:lang w:val="ru-RU" w:eastAsia="ru-RU"/>
              </w:rPr>
              <w:t>ой</w:t>
            </w:r>
          </w:p>
          <w:p w:rsidR="00074C84" w:rsidRDefault="00074C84">
            <w:pPr>
              <w:pStyle w:val="Standard"/>
              <w:shd w:val="clear" w:color="auto" w:fill="FFFFFF"/>
              <w:jc w:val="center"/>
              <w:rPr>
                <w:rFonts w:eastAsia="Times New Roman CYR" w:cs="Times New Roman"/>
                <w:bCs/>
                <w:sz w:val="20"/>
                <w:szCs w:val="20"/>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w:cs="Times New Roman"/>
                <w:sz w:val="20"/>
                <w:szCs w:val="20"/>
                <w:lang w:eastAsia="ru-RU"/>
              </w:rPr>
            </w:pPr>
            <w:r>
              <w:rPr>
                <w:rFonts w:eastAsia="Times New Roman" w:cs="Times New Roman"/>
                <w:sz w:val="20"/>
                <w:szCs w:val="20"/>
                <w:lang w:eastAsia="ru-RU"/>
              </w:rPr>
              <w:t>Забайкальский край, Краснокаменский район, с. Маргуцек,</w:t>
            </w:r>
          </w:p>
          <w:p w:rsidR="00074C84" w:rsidRDefault="00792F7C">
            <w:pPr>
              <w:pStyle w:val="Standard"/>
              <w:shd w:val="clear" w:color="auto" w:fill="FFFFFF"/>
              <w:jc w:val="center"/>
            </w:pPr>
            <w:r>
              <w:rPr>
                <w:rFonts w:eastAsia="Times New Roman" w:cs="Times New Roman"/>
                <w:sz w:val="20"/>
                <w:szCs w:val="20"/>
                <w:lang w:eastAsia="ru-RU"/>
              </w:rPr>
              <w:t>ул. Набережная, 1</w:t>
            </w:r>
            <w:r>
              <w:rPr>
                <w:rFonts w:eastAsia="Times New Roman" w:cs="Times New Roman"/>
                <w:sz w:val="20"/>
                <w:szCs w:val="20"/>
                <w:lang w:val="ru-RU" w:eastAsia="ru-RU"/>
              </w:rPr>
              <w:t>а</w:t>
            </w: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lang w:val="ru-RU" w:eastAsia="ru-RU"/>
              </w:rPr>
            </w:pPr>
            <w:r>
              <w:rPr>
                <w:rFonts w:eastAsia="Times New Roman" w:cs="Times New Roman"/>
                <w:sz w:val="20"/>
                <w:szCs w:val="20"/>
                <w:lang w:val="ru-RU" w:eastAsia="ru-RU"/>
              </w:rPr>
              <w:t>Кирпичное одноэтажное здание, фундамент сборные ж/б блоки, перекрытие - ж/б плиты, кровля рулонная, 1973 г. года постройки, площадь 5,7 кв</w:t>
            </w:r>
            <w:proofErr w:type="gramStart"/>
            <w:r>
              <w:rPr>
                <w:rFonts w:eastAsia="Times New Roman" w:cs="Times New Roman"/>
                <w:sz w:val="20"/>
                <w:szCs w:val="20"/>
                <w:lang w:val="ru-RU" w:eastAsia="ru-RU"/>
              </w:rPr>
              <w:t>.м</w:t>
            </w:r>
            <w:proofErr w:type="gramEnd"/>
            <w:r>
              <w:rPr>
                <w:rFonts w:eastAsia="Times New Roman" w:cs="Times New Roman"/>
                <w:sz w:val="20"/>
                <w:szCs w:val="20"/>
                <w:lang w:val="ru-RU" w:eastAsia="ru-RU"/>
              </w:rPr>
              <w:t>,</w:t>
            </w:r>
          </w:p>
          <w:p w:rsidR="00074C84" w:rsidRDefault="00792F7C">
            <w:pPr>
              <w:pStyle w:val="Standard"/>
              <w:jc w:val="center"/>
            </w:pPr>
            <w:r>
              <w:rPr>
                <w:rFonts w:eastAsia="Times New Roman" w:cs="Times New Roman"/>
                <w:sz w:val="20"/>
                <w:szCs w:val="20"/>
                <w:lang w:eastAsia="ru-RU"/>
              </w:rPr>
              <w:t xml:space="preserve">Высота (глубина) </w:t>
            </w:r>
            <w:r>
              <w:rPr>
                <w:rFonts w:eastAsia="Times New Roman" w:cs="Times New Roman"/>
                <w:sz w:val="20"/>
                <w:szCs w:val="20"/>
                <w:lang w:val="ru-RU" w:eastAsia="ru-RU"/>
              </w:rPr>
              <w:t>скважины</w:t>
            </w:r>
            <w:r>
              <w:rPr>
                <w:rFonts w:eastAsia="Times New Roman" w:cs="Times New Roman"/>
                <w:sz w:val="20"/>
                <w:szCs w:val="20"/>
                <w:lang w:eastAsia="ru-RU"/>
              </w:rPr>
              <w:t xml:space="preserve">  70 м.</w:t>
            </w:r>
          </w:p>
          <w:p w:rsidR="00074C84" w:rsidRDefault="00792F7C">
            <w:pPr>
              <w:pStyle w:val="Standard"/>
              <w:jc w:val="center"/>
              <w:rPr>
                <w:rFonts w:eastAsia="Times New Roman" w:cs="Times New Roman"/>
                <w:sz w:val="20"/>
                <w:szCs w:val="20"/>
                <w:lang w:eastAsia="ru-RU"/>
              </w:rPr>
            </w:pPr>
            <w:r>
              <w:rPr>
                <w:rFonts w:eastAsia="Times New Roman" w:cs="Times New Roman"/>
                <w:sz w:val="20"/>
                <w:szCs w:val="20"/>
                <w:lang w:eastAsia="ru-RU"/>
              </w:rPr>
              <w:t>Состав оборудования:</w:t>
            </w:r>
          </w:p>
          <w:p w:rsidR="00074C84" w:rsidRDefault="00792F7C">
            <w:pPr>
              <w:pStyle w:val="Standard"/>
              <w:jc w:val="center"/>
              <w:rPr>
                <w:rFonts w:eastAsia="Times New Roman" w:cs="Times New Roman"/>
                <w:sz w:val="20"/>
                <w:szCs w:val="20"/>
                <w:lang w:eastAsia="ru-RU"/>
              </w:rPr>
            </w:pPr>
            <w:r>
              <w:rPr>
                <w:rFonts w:eastAsia="Times New Roman" w:cs="Times New Roman"/>
                <w:sz w:val="20"/>
                <w:szCs w:val="20"/>
                <w:lang w:eastAsia="ru-RU"/>
              </w:rPr>
              <w:t>Электронасос центробежный скважинный ЭЦВ – 5- 6,5 – 120 (2016 г.)</w:t>
            </w:r>
          </w:p>
          <w:p w:rsidR="00074C84" w:rsidRDefault="00792F7C">
            <w:pPr>
              <w:pStyle w:val="Standard"/>
              <w:jc w:val="center"/>
            </w:pPr>
            <w:r>
              <w:rPr>
                <w:rFonts w:eastAsia="Times New Roman" w:cs="Times New Roman"/>
                <w:sz w:val="20"/>
                <w:szCs w:val="20"/>
                <w:lang w:eastAsia="ru-RU"/>
              </w:rPr>
              <w:t xml:space="preserve">Сети холодного водоснабжения </w:t>
            </w:r>
            <w:r>
              <w:rPr>
                <w:rFonts w:eastAsia="Times New Roman" w:cs="Times New Roman"/>
                <w:b/>
                <w:sz w:val="20"/>
                <w:szCs w:val="20"/>
                <w:lang w:eastAsia="ru-RU"/>
              </w:rPr>
              <w:t>1250</w:t>
            </w:r>
            <w:r>
              <w:rPr>
                <w:rFonts w:eastAsia="Times New Roman" w:cs="Times New Roman"/>
                <w:sz w:val="20"/>
                <w:szCs w:val="20"/>
                <w:lang w:eastAsia="ru-RU"/>
              </w:rPr>
              <w:t xml:space="preserve"> м</w:t>
            </w:r>
          </w:p>
          <w:p w:rsidR="00074C84" w:rsidRDefault="00074C84">
            <w:pPr>
              <w:pStyle w:val="Standard"/>
              <w:shd w:val="clear" w:color="auto" w:fill="FFFFFF"/>
              <w:jc w:val="center"/>
              <w:rPr>
                <w:rFonts w:eastAsia="Times New Roman" w:cs="Times New Roman"/>
                <w:sz w:val="20"/>
                <w:szCs w:val="20"/>
                <w:lang w:eastAsia="ru-RU"/>
              </w:rPr>
            </w:pPr>
          </w:p>
        </w:tc>
      </w:tr>
      <w:tr w:rsidR="00074C84" w:rsidTr="004F5D77">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CYR" w:cs="Times New Roman"/>
                <w:bCs/>
                <w:sz w:val="20"/>
                <w:szCs w:val="20"/>
                <w:lang w:eastAsia="ru-RU"/>
              </w:rPr>
            </w:pPr>
            <w:r>
              <w:rPr>
                <w:rFonts w:eastAsia="Times New Roman CYR" w:cs="Times New Roman"/>
                <w:bCs/>
                <w:sz w:val="20"/>
                <w:szCs w:val="20"/>
                <w:lang w:eastAsia="ru-RU"/>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pPr>
            <w:r>
              <w:rPr>
                <w:rFonts w:eastAsia="Times New Roman CYR" w:cs="Times New Roman"/>
                <w:bCs/>
                <w:sz w:val="20"/>
                <w:szCs w:val="20"/>
                <w:lang w:eastAsia="ru-RU"/>
              </w:rPr>
              <w:t xml:space="preserve">Здание </w:t>
            </w:r>
            <w:r>
              <w:rPr>
                <w:rFonts w:eastAsia="Times New Roman CYR" w:cs="Times New Roman"/>
                <w:bCs/>
                <w:sz w:val="20"/>
                <w:szCs w:val="20"/>
                <w:lang w:val="ru-RU" w:eastAsia="ru-RU"/>
              </w:rPr>
              <w:t>насосной станции</w:t>
            </w:r>
            <w:r>
              <w:rPr>
                <w:rFonts w:eastAsia="Times New Roman CYR" w:cs="Times New Roman"/>
                <w:bCs/>
                <w:sz w:val="20"/>
                <w:szCs w:val="20"/>
                <w:lang w:eastAsia="ru-RU"/>
              </w:rPr>
              <w:t xml:space="preserve"> </w:t>
            </w:r>
            <w:r>
              <w:rPr>
                <w:rFonts w:eastAsia="Times New Roman CYR" w:cs="Times New Roman"/>
                <w:bCs/>
                <w:sz w:val="20"/>
                <w:szCs w:val="20"/>
                <w:lang w:val="ru-RU" w:eastAsia="ru-RU"/>
              </w:rPr>
              <w:t xml:space="preserve">с </w:t>
            </w:r>
            <w:r>
              <w:rPr>
                <w:rFonts w:eastAsia="Times New Roman CYR" w:cs="Times New Roman"/>
                <w:bCs/>
                <w:sz w:val="20"/>
                <w:szCs w:val="20"/>
                <w:lang w:eastAsia="ru-RU"/>
              </w:rPr>
              <w:t>артезианск</w:t>
            </w:r>
            <w:r>
              <w:rPr>
                <w:rFonts w:eastAsia="Times New Roman CYR" w:cs="Times New Roman"/>
                <w:bCs/>
                <w:sz w:val="20"/>
                <w:szCs w:val="20"/>
                <w:lang w:val="ru-RU" w:eastAsia="ru-RU"/>
              </w:rPr>
              <w:t>ой</w:t>
            </w:r>
            <w:r>
              <w:rPr>
                <w:rFonts w:eastAsia="Times New Roman CYR" w:cs="Times New Roman"/>
                <w:bCs/>
                <w:sz w:val="20"/>
                <w:szCs w:val="20"/>
                <w:lang w:eastAsia="ru-RU"/>
              </w:rPr>
              <w:t xml:space="preserve"> скважин</w:t>
            </w:r>
            <w:r>
              <w:rPr>
                <w:rFonts w:eastAsia="Times New Roman CYR" w:cs="Times New Roman"/>
                <w:bCs/>
                <w:sz w:val="20"/>
                <w:szCs w:val="20"/>
                <w:lang w:val="ru-RU" w:eastAsia="ru-RU"/>
              </w:rPr>
              <w:t>ой</w:t>
            </w:r>
          </w:p>
          <w:p w:rsidR="00074C84" w:rsidRDefault="00074C84">
            <w:pPr>
              <w:pStyle w:val="Standard"/>
              <w:shd w:val="clear" w:color="auto" w:fill="FFFFFF"/>
              <w:jc w:val="center"/>
              <w:rPr>
                <w:rFonts w:eastAsia="Times New Roman CYR" w:cs="Times New Roman"/>
                <w:bCs/>
                <w:sz w:val="20"/>
                <w:szCs w:val="20"/>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eastAsia="Times New Roman" w:cs="Times New Roman"/>
                <w:sz w:val="20"/>
                <w:szCs w:val="20"/>
                <w:lang w:eastAsia="ru-RU"/>
              </w:rPr>
            </w:pPr>
            <w:r>
              <w:rPr>
                <w:rFonts w:eastAsia="Times New Roman" w:cs="Times New Roman"/>
                <w:sz w:val="20"/>
                <w:szCs w:val="20"/>
                <w:lang w:eastAsia="ru-RU"/>
              </w:rPr>
              <w:t>Забайкальский край, Краснокаменский район, с. Маргуцек,</w:t>
            </w:r>
          </w:p>
          <w:p w:rsidR="00074C84" w:rsidRDefault="00792F7C">
            <w:pPr>
              <w:pStyle w:val="Standard"/>
              <w:shd w:val="clear" w:color="auto" w:fill="FFFFFF"/>
              <w:jc w:val="center"/>
            </w:pPr>
            <w:r>
              <w:rPr>
                <w:rFonts w:eastAsia="Times New Roman" w:cs="Times New Roman"/>
                <w:sz w:val="20"/>
                <w:szCs w:val="20"/>
                <w:lang w:eastAsia="ru-RU"/>
              </w:rPr>
              <w:t>ул. Набережная, 6</w:t>
            </w:r>
            <w:r>
              <w:rPr>
                <w:rFonts w:eastAsia="Times New Roman CYR" w:cs="Times New Roman"/>
                <w:bCs/>
                <w:sz w:val="20"/>
                <w:szCs w:val="20"/>
                <w:lang w:eastAsia="ru-RU"/>
              </w:rPr>
              <w:t xml:space="preserve">, </w:t>
            </w:r>
            <w:r>
              <w:rPr>
                <w:rFonts w:eastAsia="Times New Roman CYR" w:cs="Times New Roman"/>
                <w:bCs/>
                <w:sz w:val="20"/>
                <w:szCs w:val="20"/>
                <w:lang w:val="ru-RU" w:eastAsia="ru-RU"/>
              </w:rPr>
              <w:t>помещение1</w:t>
            </w: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pPr>
            <w:r>
              <w:rPr>
                <w:rFonts w:eastAsia="Times New Roman" w:cs="Times New Roman"/>
                <w:sz w:val="20"/>
                <w:szCs w:val="20"/>
                <w:lang w:val="ru-RU" w:eastAsia="ru-RU"/>
              </w:rPr>
              <w:t>Кирпичное двухэтажное здание, фундамент  ленточный бетонный, перекрыти</w:t>
            </w:r>
            <w:proofErr w:type="gramStart"/>
            <w:r>
              <w:rPr>
                <w:rFonts w:eastAsia="Times New Roman" w:cs="Times New Roman"/>
                <w:sz w:val="20"/>
                <w:szCs w:val="20"/>
                <w:lang w:val="ru-RU" w:eastAsia="ru-RU"/>
              </w:rPr>
              <w:t>е-</w:t>
            </w:r>
            <w:proofErr w:type="gramEnd"/>
            <w:r>
              <w:rPr>
                <w:rFonts w:eastAsia="Times New Roman" w:cs="Times New Roman"/>
                <w:sz w:val="20"/>
                <w:szCs w:val="20"/>
                <w:lang w:val="ru-RU" w:eastAsia="ru-RU"/>
              </w:rPr>
              <w:t xml:space="preserve"> ж/б плиты, кровля асбестоцементные листы, 1973 г. года постройки,  п</w:t>
            </w:r>
            <w:r>
              <w:rPr>
                <w:rFonts w:cs="Times New Roman"/>
                <w:sz w:val="20"/>
                <w:szCs w:val="20"/>
                <w:lang w:eastAsia="ru-RU"/>
              </w:rPr>
              <w:t>лощадь здания 21,2 кв.м.</w:t>
            </w:r>
          </w:p>
          <w:p w:rsidR="00074C84" w:rsidRDefault="00792F7C">
            <w:pPr>
              <w:pStyle w:val="Standard"/>
              <w:jc w:val="center"/>
              <w:rPr>
                <w:rFonts w:cs="Times New Roman"/>
                <w:sz w:val="20"/>
                <w:szCs w:val="20"/>
                <w:lang w:eastAsia="ru-RU"/>
              </w:rPr>
            </w:pPr>
            <w:r>
              <w:rPr>
                <w:rFonts w:cs="Times New Roman"/>
                <w:sz w:val="20"/>
                <w:szCs w:val="20"/>
                <w:lang w:eastAsia="ru-RU"/>
              </w:rPr>
              <w:t>Состав оборудования:</w:t>
            </w:r>
          </w:p>
          <w:p w:rsidR="00074C84" w:rsidRDefault="00792F7C">
            <w:pPr>
              <w:pStyle w:val="Standard"/>
              <w:jc w:val="center"/>
            </w:pPr>
            <w:r>
              <w:rPr>
                <w:rFonts w:cs="Times New Roman"/>
                <w:sz w:val="20"/>
                <w:szCs w:val="20"/>
                <w:lang w:eastAsia="ru-RU"/>
              </w:rPr>
              <w:t xml:space="preserve">Электронасос центробежный скважинный ЭЦВ – 8 – 120 (2017 г.) Сети холодного водоснабжения </w:t>
            </w:r>
            <w:r>
              <w:rPr>
                <w:rFonts w:cs="Times New Roman"/>
                <w:b/>
                <w:sz w:val="20"/>
                <w:szCs w:val="20"/>
                <w:lang w:eastAsia="ru-RU"/>
              </w:rPr>
              <w:t>1700</w:t>
            </w:r>
            <w:r>
              <w:rPr>
                <w:rFonts w:cs="Times New Roman"/>
                <w:sz w:val="20"/>
                <w:szCs w:val="20"/>
                <w:lang w:eastAsia="ru-RU"/>
              </w:rPr>
              <w:t xml:space="preserve"> м</w:t>
            </w:r>
          </w:p>
          <w:p w:rsidR="00074C84" w:rsidRDefault="00074C84">
            <w:pPr>
              <w:pStyle w:val="Standard"/>
              <w:jc w:val="center"/>
              <w:rPr>
                <w:rFonts w:cs="Times New Roman"/>
                <w:sz w:val="20"/>
                <w:szCs w:val="20"/>
                <w:lang w:eastAsia="ru-RU"/>
              </w:rPr>
            </w:pPr>
          </w:p>
          <w:p w:rsidR="00074C84" w:rsidRDefault="00074C84">
            <w:pPr>
              <w:pStyle w:val="Standard"/>
              <w:shd w:val="clear" w:color="auto" w:fill="FFFFFF"/>
              <w:jc w:val="center"/>
              <w:rPr>
                <w:rFonts w:eastAsia="Times New Roman CYR" w:cs="Times New Roman"/>
                <w:bCs/>
                <w:sz w:val="20"/>
                <w:szCs w:val="20"/>
                <w:lang w:eastAsia="ru-RU"/>
              </w:rPr>
            </w:pPr>
          </w:p>
        </w:tc>
      </w:tr>
    </w:tbl>
    <w:p w:rsidR="00074C84" w:rsidRDefault="00074C84">
      <w:pPr>
        <w:pStyle w:val="Standard"/>
        <w:ind w:firstLine="709"/>
        <w:rPr>
          <w:rFonts w:eastAsia="Times New Roman CYR" w:cs="Times New Roman"/>
          <w:bCs/>
        </w:rPr>
      </w:pPr>
    </w:p>
    <w:tbl>
      <w:tblPr>
        <w:tblW w:w="9180" w:type="dxa"/>
        <w:tblInd w:w="-108" w:type="dxa"/>
        <w:tblLayout w:type="fixed"/>
        <w:tblCellMar>
          <w:left w:w="10" w:type="dxa"/>
          <w:right w:w="10" w:type="dxa"/>
        </w:tblCellMar>
        <w:tblLook w:val="0000"/>
      </w:tblPr>
      <w:tblGrid>
        <w:gridCol w:w="4798"/>
        <w:gridCol w:w="4382"/>
      </w:tblGrid>
      <w:tr w:rsidR="00074C84">
        <w:trPr>
          <w:trHeight w:val="357"/>
        </w:trPr>
        <w:tc>
          <w:tcPr>
            <w:tcW w:w="4798"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Концедент:</w:t>
            </w:r>
          </w:p>
        </w:tc>
        <w:tc>
          <w:tcPr>
            <w:tcW w:w="4382"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Концессионер:</w:t>
            </w:r>
          </w:p>
        </w:tc>
      </w:tr>
      <w:tr w:rsidR="004F5D77">
        <w:trPr>
          <w:trHeight w:val="231"/>
        </w:trPr>
        <w:tc>
          <w:tcPr>
            <w:tcW w:w="4798" w:type="dxa"/>
            <w:shd w:val="clear" w:color="auto" w:fill="auto"/>
            <w:tcMar>
              <w:top w:w="0" w:type="dxa"/>
              <w:left w:w="108" w:type="dxa"/>
              <w:bottom w:w="0" w:type="dxa"/>
              <w:right w:w="108" w:type="dxa"/>
            </w:tcMar>
            <w:vAlign w:val="center"/>
          </w:tcPr>
          <w:p w:rsidR="004F5D77" w:rsidRDefault="004F5D77" w:rsidP="004F5D77">
            <w:pPr>
              <w:pStyle w:val="Standard"/>
              <w:shd w:val="clear" w:color="auto" w:fill="FFFFFF"/>
              <w:jc w:val="both"/>
              <w:rPr>
                <w:rFonts w:cs="Times New Roman"/>
              </w:rPr>
            </w:pPr>
            <w:r>
              <w:rPr>
                <w:rFonts w:cs="Times New Roman"/>
              </w:rPr>
              <w:t>Глава администрации</w:t>
            </w:r>
          </w:p>
          <w:p w:rsidR="004F5D77" w:rsidRDefault="004F5D77" w:rsidP="004F5D77">
            <w:pPr>
              <w:pStyle w:val="Standard"/>
              <w:shd w:val="clear" w:color="auto" w:fill="FFFFFF"/>
              <w:jc w:val="both"/>
            </w:pPr>
            <w:r>
              <w:rPr>
                <w:rFonts w:cs="Times New Roman"/>
                <w:lang w:val="ru-RU"/>
              </w:rPr>
              <w:t>с</w:t>
            </w:r>
            <w:r>
              <w:rPr>
                <w:rFonts w:cs="Times New Roman"/>
              </w:rPr>
              <w:t>ельского поселения «Маргуцекское»</w:t>
            </w:r>
          </w:p>
          <w:p w:rsidR="004F5D77" w:rsidRDefault="004F5D77" w:rsidP="004F5D77">
            <w:pPr>
              <w:pStyle w:val="Standard"/>
              <w:shd w:val="clear" w:color="auto" w:fill="FFFFFF"/>
              <w:jc w:val="both"/>
            </w:pPr>
            <w:r>
              <w:rPr>
                <w:rFonts w:cs="Times New Roman"/>
              </w:rPr>
              <w:t>_____________</w:t>
            </w:r>
            <w:r>
              <w:rPr>
                <w:rFonts w:cs="Times New Roman"/>
                <w:lang w:val="ru-RU"/>
              </w:rPr>
              <w:t xml:space="preserve">  Г.А. Епифанцева</w:t>
            </w:r>
          </w:p>
          <w:p w:rsidR="004F5D77" w:rsidRDefault="004F5D77" w:rsidP="004F5D77">
            <w:pPr>
              <w:pStyle w:val="Standard"/>
              <w:shd w:val="clear" w:color="auto" w:fill="FFFFFF"/>
              <w:jc w:val="both"/>
            </w:pPr>
            <w:r>
              <w:rPr>
                <w:rFonts w:cs="Times New Roman"/>
                <w:sz w:val="20"/>
                <w:szCs w:val="20"/>
                <w:lang w:val="ru-RU"/>
              </w:rPr>
              <w:t xml:space="preserve">      </w:t>
            </w:r>
            <w:r>
              <w:rPr>
                <w:rFonts w:cs="Times New Roman"/>
                <w:sz w:val="20"/>
                <w:szCs w:val="20"/>
              </w:rPr>
              <w:t>подпись</w:t>
            </w:r>
          </w:p>
        </w:tc>
        <w:tc>
          <w:tcPr>
            <w:tcW w:w="4382" w:type="dxa"/>
            <w:shd w:val="clear" w:color="auto" w:fill="auto"/>
            <w:tcMar>
              <w:top w:w="0" w:type="dxa"/>
              <w:left w:w="108" w:type="dxa"/>
              <w:bottom w:w="0" w:type="dxa"/>
              <w:right w:w="108" w:type="dxa"/>
            </w:tcMar>
            <w:vAlign w:val="center"/>
          </w:tcPr>
          <w:p w:rsidR="004F5D77" w:rsidRPr="004F5D77" w:rsidRDefault="004F5D77" w:rsidP="004F5D77">
            <w:pPr>
              <w:spacing w:after="0" w:line="240" w:lineRule="auto"/>
              <w:rPr>
                <w:rFonts w:ascii="Times New Roman" w:hAnsi="Times New Roman" w:cs="Times New Roman"/>
                <w:sz w:val="24"/>
                <w:szCs w:val="24"/>
              </w:rPr>
            </w:pPr>
          </w:p>
          <w:p w:rsidR="004F5D77" w:rsidRPr="004F5D77" w:rsidRDefault="004F5D77" w:rsidP="004F5D77">
            <w:pPr>
              <w:spacing w:after="0" w:line="240" w:lineRule="auto"/>
              <w:rPr>
                <w:rFonts w:ascii="Times New Roman" w:hAnsi="Times New Roman" w:cs="Times New Roman"/>
                <w:sz w:val="24"/>
                <w:szCs w:val="24"/>
              </w:rPr>
            </w:pPr>
            <w:r w:rsidRPr="004F5D77">
              <w:rPr>
                <w:rFonts w:ascii="Times New Roman" w:hAnsi="Times New Roman" w:cs="Times New Roman"/>
                <w:sz w:val="24"/>
                <w:szCs w:val="24"/>
              </w:rPr>
              <w:t>Директор ООО «Забайкальский Тепловик»</w:t>
            </w:r>
          </w:p>
          <w:p w:rsidR="004F5D77" w:rsidRPr="004F5D77" w:rsidRDefault="004F5D77" w:rsidP="004F5D77">
            <w:pPr>
              <w:spacing w:after="0" w:line="240" w:lineRule="auto"/>
              <w:rPr>
                <w:rFonts w:ascii="Times New Roman" w:hAnsi="Times New Roman" w:cs="Times New Roman"/>
                <w:sz w:val="24"/>
                <w:szCs w:val="24"/>
              </w:rPr>
            </w:pPr>
          </w:p>
          <w:p w:rsidR="004F5D77" w:rsidRPr="004F5D77" w:rsidRDefault="004F5D77" w:rsidP="004F5D77">
            <w:pPr>
              <w:spacing w:after="0" w:line="240" w:lineRule="auto"/>
              <w:rPr>
                <w:rFonts w:ascii="Times New Roman" w:eastAsia="Times New Roman CYR" w:hAnsi="Times New Roman" w:cs="Times New Roman"/>
                <w:bCs/>
                <w:sz w:val="24"/>
                <w:szCs w:val="24"/>
              </w:rPr>
            </w:pPr>
            <w:r w:rsidRPr="004F5D77">
              <w:rPr>
                <w:rFonts w:ascii="Times New Roman" w:hAnsi="Times New Roman" w:cs="Times New Roman"/>
                <w:sz w:val="24"/>
                <w:szCs w:val="24"/>
              </w:rPr>
              <w:t xml:space="preserve">_____________________ / </w:t>
            </w:r>
          </w:p>
        </w:tc>
      </w:tr>
      <w:tr w:rsidR="004F5D77">
        <w:trPr>
          <w:trHeight w:val="231"/>
        </w:trPr>
        <w:tc>
          <w:tcPr>
            <w:tcW w:w="4798" w:type="dxa"/>
            <w:shd w:val="clear" w:color="auto" w:fill="auto"/>
            <w:tcMar>
              <w:top w:w="0" w:type="dxa"/>
              <w:left w:w="108" w:type="dxa"/>
              <w:bottom w:w="0" w:type="dxa"/>
              <w:right w:w="108" w:type="dxa"/>
            </w:tcMar>
            <w:vAlign w:val="center"/>
          </w:tcPr>
          <w:p w:rsidR="004F5D77" w:rsidRDefault="004F5D77" w:rsidP="004F5D77">
            <w:pPr>
              <w:pStyle w:val="Standard"/>
              <w:rPr>
                <w:rFonts w:cs="Times New Roman"/>
              </w:rPr>
            </w:pPr>
            <w:r>
              <w:rPr>
                <w:rFonts w:cs="Times New Roman"/>
              </w:rPr>
              <w:t xml:space="preserve">       М.П                                           </w:t>
            </w:r>
          </w:p>
        </w:tc>
        <w:tc>
          <w:tcPr>
            <w:tcW w:w="4382" w:type="dxa"/>
            <w:shd w:val="clear" w:color="auto" w:fill="auto"/>
            <w:tcMar>
              <w:top w:w="0" w:type="dxa"/>
              <w:left w:w="108" w:type="dxa"/>
              <w:bottom w:w="0" w:type="dxa"/>
              <w:right w:w="108" w:type="dxa"/>
            </w:tcMar>
            <w:vAlign w:val="center"/>
          </w:tcPr>
          <w:p w:rsidR="004F5D77" w:rsidRPr="004F5D77" w:rsidRDefault="004F5D77" w:rsidP="004F5D77">
            <w:pPr>
              <w:shd w:val="clear" w:color="auto" w:fill="FFFFFF"/>
              <w:autoSpaceDE w:val="0"/>
              <w:spacing w:after="0" w:line="240" w:lineRule="auto"/>
              <w:jc w:val="both"/>
              <w:rPr>
                <w:rFonts w:ascii="Times New Roman" w:eastAsia="Times New Roman CYR" w:hAnsi="Times New Roman" w:cs="Times New Roman"/>
                <w:bCs/>
                <w:sz w:val="24"/>
                <w:szCs w:val="24"/>
              </w:rPr>
            </w:pPr>
            <w:r w:rsidRPr="004F5D77">
              <w:rPr>
                <w:rFonts w:ascii="Times New Roman" w:hAnsi="Times New Roman" w:cs="Times New Roman"/>
                <w:sz w:val="24"/>
                <w:szCs w:val="24"/>
              </w:rPr>
              <w:t>М.П</w:t>
            </w:r>
          </w:p>
        </w:tc>
      </w:tr>
    </w:tbl>
    <w:p w:rsidR="007B5DE1" w:rsidRDefault="007B5DE1">
      <w:pPr>
        <w:sectPr w:rsidR="007B5DE1" w:rsidSect="004F5D77">
          <w:pgSz w:w="11906" w:h="16838"/>
          <w:pgMar w:top="993" w:right="566" w:bottom="1134" w:left="1701" w:header="720" w:footer="720" w:gutter="0"/>
          <w:cols w:space="720"/>
        </w:sectPr>
      </w:pPr>
    </w:p>
    <w:p w:rsidR="00074C84" w:rsidRDefault="00792F7C">
      <w:pPr>
        <w:pStyle w:val="Standard"/>
        <w:ind w:firstLine="709"/>
        <w:jc w:val="right"/>
        <w:rPr>
          <w:rFonts w:cs="Times New Roman"/>
        </w:rPr>
      </w:pPr>
      <w:r>
        <w:rPr>
          <w:rFonts w:cs="Times New Roman"/>
        </w:rPr>
        <w:lastRenderedPageBreak/>
        <w:t>Приложение № 2</w:t>
      </w:r>
    </w:p>
    <w:p w:rsidR="00074C84" w:rsidRDefault="00792F7C">
      <w:pPr>
        <w:pStyle w:val="Standard"/>
        <w:ind w:firstLine="709"/>
        <w:jc w:val="right"/>
        <w:rPr>
          <w:rFonts w:cs="Times New Roman"/>
        </w:rPr>
      </w:pPr>
      <w:r>
        <w:rPr>
          <w:rFonts w:cs="Times New Roman"/>
        </w:rPr>
        <w:t>к концессионному соглашению</w:t>
      </w:r>
    </w:p>
    <w:p w:rsidR="00074C84" w:rsidRDefault="00792F7C">
      <w:pPr>
        <w:pStyle w:val="Standard"/>
        <w:jc w:val="right"/>
        <w:rPr>
          <w:rFonts w:cs="Times New Roman"/>
        </w:rPr>
      </w:pPr>
      <w:r>
        <w:rPr>
          <w:rFonts w:cs="Times New Roman"/>
        </w:rPr>
        <w:t>№ ___ от «____»_______  201</w:t>
      </w:r>
      <w:r w:rsidR="004F5D77">
        <w:rPr>
          <w:rFonts w:cs="Times New Roman"/>
          <w:lang w:val="ru-RU"/>
        </w:rPr>
        <w:t>9</w:t>
      </w:r>
      <w:r>
        <w:rPr>
          <w:rFonts w:cs="Times New Roman"/>
        </w:rPr>
        <w:t xml:space="preserve"> г.</w:t>
      </w:r>
    </w:p>
    <w:p w:rsidR="00074C84" w:rsidRDefault="00074C84">
      <w:pPr>
        <w:pStyle w:val="Standard"/>
        <w:jc w:val="right"/>
        <w:rPr>
          <w:rFonts w:cs="Times New Roman"/>
        </w:rPr>
      </w:pP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2"/>
        <w:gridCol w:w="4053"/>
        <w:gridCol w:w="3720"/>
        <w:gridCol w:w="2702"/>
        <w:gridCol w:w="3450"/>
      </w:tblGrid>
      <w:tr w:rsidR="00074C84" w:rsidTr="004F5D77">
        <w:trPr>
          <w:trHeight w:val="541"/>
        </w:trPr>
        <w:tc>
          <w:tcPr>
            <w:tcW w:w="642" w:type="dxa"/>
            <w:vMerge w:val="restart"/>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w:t>
            </w:r>
          </w:p>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пп/п</w:t>
            </w:r>
          </w:p>
        </w:tc>
        <w:tc>
          <w:tcPr>
            <w:tcW w:w="4053" w:type="dxa"/>
            <w:vMerge w:val="restart"/>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Наименование объекта</w:t>
            </w:r>
          </w:p>
        </w:tc>
        <w:tc>
          <w:tcPr>
            <w:tcW w:w="3720" w:type="dxa"/>
            <w:vMerge w:val="restart"/>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Государственная регистрация права собственности</w:t>
            </w:r>
          </w:p>
        </w:tc>
        <w:tc>
          <w:tcPr>
            <w:tcW w:w="2702" w:type="dxa"/>
            <w:vMerge w:val="restart"/>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Документы, подтверждающие факт и (или) обстоятельства возникновения у Концедента права владения и (или) пользования недвижимым имуществом</w:t>
            </w:r>
          </w:p>
        </w:tc>
        <w:tc>
          <w:tcPr>
            <w:tcW w:w="3450" w:type="dxa"/>
            <w:vMerge w:val="restart"/>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Кадастровый (или условный) /реестровый номер</w:t>
            </w:r>
          </w:p>
        </w:tc>
      </w:tr>
      <w:tr w:rsidR="00074C84" w:rsidTr="004F5D77">
        <w:trPr>
          <w:trHeight w:val="541"/>
        </w:trPr>
        <w:tc>
          <w:tcPr>
            <w:tcW w:w="642" w:type="dxa"/>
            <w:vMerge/>
            <w:shd w:val="clear" w:color="auto" w:fill="auto"/>
            <w:tcMar>
              <w:top w:w="0" w:type="dxa"/>
              <w:left w:w="108" w:type="dxa"/>
              <w:bottom w:w="0" w:type="dxa"/>
              <w:right w:w="108" w:type="dxa"/>
            </w:tcMar>
            <w:vAlign w:val="center"/>
          </w:tcPr>
          <w:p w:rsidR="00074C84" w:rsidRDefault="00074C84"/>
        </w:tc>
        <w:tc>
          <w:tcPr>
            <w:tcW w:w="4053" w:type="dxa"/>
            <w:vMerge/>
            <w:shd w:val="clear" w:color="auto" w:fill="auto"/>
            <w:tcMar>
              <w:top w:w="0" w:type="dxa"/>
              <w:left w:w="108" w:type="dxa"/>
              <w:bottom w:w="0" w:type="dxa"/>
              <w:right w:w="108" w:type="dxa"/>
            </w:tcMar>
            <w:vAlign w:val="center"/>
          </w:tcPr>
          <w:p w:rsidR="00074C84" w:rsidRDefault="00074C84"/>
        </w:tc>
        <w:tc>
          <w:tcPr>
            <w:tcW w:w="3720" w:type="dxa"/>
            <w:vMerge/>
            <w:shd w:val="clear" w:color="auto" w:fill="auto"/>
            <w:tcMar>
              <w:top w:w="0" w:type="dxa"/>
              <w:left w:w="108" w:type="dxa"/>
              <w:bottom w:w="0" w:type="dxa"/>
              <w:right w:w="108" w:type="dxa"/>
            </w:tcMar>
            <w:vAlign w:val="center"/>
          </w:tcPr>
          <w:p w:rsidR="00074C84" w:rsidRDefault="00074C84"/>
        </w:tc>
        <w:tc>
          <w:tcPr>
            <w:tcW w:w="2702" w:type="dxa"/>
            <w:vMerge/>
            <w:shd w:val="clear" w:color="auto" w:fill="auto"/>
            <w:tcMar>
              <w:top w:w="0" w:type="dxa"/>
              <w:left w:w="108" w:type="dxa"/>
              <w:bottom w:w="0" w:type="dxa"/>
              <w:right w:w="108" w:type="dxa"/>
            </w:tcMar>
            <w:vAlign w:val="center"/>
          </w:tcPr>
          <w:p w:rsidR="00074C84" w:rsidRDefault="00074C84"/>
        </w:tc>
        <w:tc>
          <w:tcPr>
            <w:tcW w:w="3450" w:type="dxa"/>
            <w:vMerge/>
            <w:shd w:val="clear" w:color="auto" w:fill="auto"/>
            <w:tcMar>
              <w:top w:w="0" w:type="dxa"/>
              <w:left w:w="108" w:type="dxa"/>
              <w:bottom w:w="0" w:type="dxa"/>
              <w:right w:w="108" w:type="dxa"/>
            </w:tcMar>
            <w:vAlign w:val="center"/>
          </w:tcPr>
          <w:p w:rsidR="00074C84" w:rsidRDefault="00074C84"/>
        </w:tc>
      </w:tr>
      <w:tr w:rsidR="00074C84" w:rsidTr="004F5D77">
        <w:trPr>
          <w:trHeight w:val="509"/>
        </w:trPr>
        <w:tc>
          <w:tcPr>
            <w:tcW w:w="642" w:type="dxa"/>
            <w:vMerge/>
            <w:shd w:val="clear" w:color="auto" w:fill="auto"/>
            <w:tcMar>
              <w:top w:w="0" w:type="dxa"/>
              <w:left w:w="108" w:type="dxa"/>
              <w:bottom w:w="0" w:type="dxa"/>
              <w:right w:w="108" w:type="dxa"/>
            </w:tcMar>
            <w:vAlign w:val="center"/>
          </w:tcPr>
          <w:p w:rsidR="00074C84" w:rsidRDefault="00074C84"/>
        </w:tc>
        <w:tc>
          <w:tcPr>
            <w:tcW w:w="4053" w:type="dxa"/>
            <w:vMerge/>
            <w:shd w:val="clear" w:color="auto" w:fill="auto"/>
            <w:tcMar>
              <w:top w:w="0" w:type="dxa"/>
              <w:left w:w="108" w:type="dxa"/>
              <w:bottom w:w="0" w:type="dxa"/>
              <w:right w:w="108" w:type="dxa"/>
            </w:tcMar>
            <w:vAlign w:val="center"/>
          </w:tcPr>
          <w:p w:rsidR="00074C84" w:rsidRDefault="00074C84"/>
        </w:tc>
        <w:tc>
          <w:tcPr>
            <w:tcW w:w="3720" w:type="dxa"/>
            <w:vMerge/>
            <w:shd w:val="clear" w:color="auto" w:fill="auto"/>
            <w:tcMar>
              <w:top w:w="0" w:type="dxa"/>
              <w:left w:w="108" w:type="dxa"/>
              <w:bottom w:w="0" w:type="dxa"/>
              <w:right w:w="108" w:type="dxa"/>
            </w:tcMar>
            <w:vAlign w:val="center"/>
          </w:tcPr>
          <w:p w:rsidR="00074C84" w:rsidRDefault="00074C84"/>
        </w:tc>
        <w:tc>
          <w:tcPr>
            <w:tcW w:w="2702" w:type="dxa"/>
            <w:vMerge/>
            <w:shd w:val="clear" w:color="auto" w:fill="auto"/>
            <w:tcMar>
              <w:top w:w="0" w:type="dxa"/>
              <w:left w:w="108" w:type="dxa"/>
              <w:bottom w:w="0" w:type="dxa"/>
              <w:right w:w="108" w:type="dxa"/>
            </w:tcMar>
            <w:vAlign w:val="center"/>
          </w:tcPr>
          <w:p w:rsidR="00074C84" w:rsidRDefault="00074C84"/>
        </w:tc>
        <w:tc>
          <w:tcPr>
            <w:tcW w:w="3450" w:type="dxa"/>
            <w:vMerge/>
            <w:shd w:val="clear" w:color="auto" w:fill="auto"/>
            <w:tcMar>
              <w:top w:w="0" w:type="dxa"/>
              <w:left w:w="108" w:type="dxa"/>
              <w:bottom w:w="0" w:type="dxa"/>
              <w:right w:w="108" w:type="dxa"/>
            </w:tcMar>
            <w:vAlign w:val="center"/>
          </w:tcPr>
          <w:p w:rsidR="00074C84" w:rsidRDefault="00074C84"/>
        </w:tc>
      </w:tr>
      <w:tr w:rsidR="00074C84" w:rsidTr="004F5D77">
        <w:trPr>
          <w:trHeight w:val="242"/>
        </w:trPr>
        <w:tc>
          <w:tcPr>
            <w:tcW w:w="642"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rPr>
            </w:pPr>
            <w:r>
              <w:rPr>
                <w:rFonts w:cs="Times New Roman"/>
                <w:bCs/>
                <w:sz w:val="20"/>
                <w:szCs w:val="20"/>
              </w:rPr>
              <w:t>1</w:t>
            </w:r>
          </w:p>
        </w:tc>
        <w:tc>
          <w:tcPr>
            <w:tcW w:w="4053" w:type="dxa"/>
            <w:shd w:val="clear" w:color="auto" w:fill="auto"/>
            <w:tcMar>
              <w:top w:w="0" w:type="dxa"/>
              <w:left w:w="108" w:type="dxa"/>
              <w:bottom w:w="0" w:type="dxa"/>
              <w:right w:w="108" w:type="dxa"/>
            </w:tcMar>
            <w:vAlign w:val="center"/>
          </w:tcPr>
          <w:p w:rsidR="00074C84" w:rsidRDefault="00792F7C">
            <w:pPr>
              <w:pStyle w:val="Standard"/>
              <w:jc w:val="center"/>
            </w:pPr>
            <w:r>
              <w:rPr>
                <w:rFonts w:eastAsia="Times New Roman" w:cs="Times New Roman"/>
                <w:color w:val="000000"/>
                <w:sz w:val="20"/>
                <w:szCs w:val="20"/>
                <w:lang w:val="ru-RU"/>
              </w:rPr>
              <w:t>Здание котельной</w:t>
            </w:r>
          </w:p>
          <w:p w:rsidR="00074C84" w:rsidRDefault="00792F7C">
            <w:pPr>
              <w:pStyle w:val="Standard"/>
              <w:jc w:val="center"/>
              <w:rPr>
                <w:rFonts w:eastAsia="Times New Roman" w:cs="Times New Roman"/>
                <w:color w:val="000000"/>
                <w:sz w:val="20"/>
                <w:szCs w:val="20"/>
              </w:rPr>
            </w:pPr>
            <w:r>
              <w:rPr>
                <w:rFonts w:eastAsia="Times New Roman" w:cs="Times New Roman"/>
                <w:color w:val="000000"/>
                <w:sz w:val="20"/>
                <w:szCs w:val="20"/>
              </w:rPr>
              <w:t>с. Маргуцек,</w:t>
            </w:r>
          </w:p>
          <w:p w:rsidR="00074C84" w:rsidRDefault="00792F7C">
            <w:pPr>
              <w:pStyle w:val="Standard"/>
              <w:jc w:val="center"/>
              <w:rPr>
                <w:rFonts w:eastAsia="Times New Roman" w:cs="Times New Roman"/>
                <w:color w:val="000000"/>
                <w:sz w:val="20"/>
                <w:szCs w:val="20"/>
              </w:rPr>
            </w:pPr>
            <w:r>
              <w:rPr>
                <w:rFonts w:eastAsia="Times New Roman" w:cs="Times New Roman"/>
                <w:color w:val="000000"/>
                <w:sz w:val="20"/>
                <w:szCs w:val="20"/>
              </w:rPr>
              <w:t>ул. Привокзальная, 26</w:t>
            </w:r>
          </w:p>
        </w:tc>
        <w:tc>
          <w:tcPr>
            <w:tcW w:w="3720" w:type="dxa"/>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color w:val="000000"/>
                <w:sz w:val="20"/>
                <w:szCs w:val="20"/>
              </w:rPr>
            </w:pPr>
            <w:r>
              <w:rPr>
                <w:rFonts w:eastAsia="Times New Roman" w:cs="Times New Roman"/>
                <w:color w:val="000000"/>
                <w:sz w:val="20"/>
                <w:szCs w:val="20"/>
              </w:rPr>
              <w:t>31.01.2017 г</w:t>
            </w:r>
          </w:p>
        </w:tc>
        <w:tc>
          <w:tcPr>
            <w:tcW w:w="2702"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rPr>
            </w:pPr>
            <w:r>
              <w:rPr>
                <w:rFonts w:cs="Times New Roman"/>
                <w:bCs/>
                <w:sz w:val="20"/>
                <w:szCs w:val="20"/>
              </w:rPr>
              <w:t>75:09:030101:168-75/011/2017-1</w:t>
            </w:r>
          </w:p>
        </w:tc>
        <w:tc>
          <w:tcPr>
            <w:tcW w:w="3450"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shd w:val="clear" w:color="auto" w:fill="FFFFFF"/>
              </w:rPr>
            </w:pPr>
            <w:r>
              <w:rPr>
                <w:rFonts w:cs="Times New Roman"/>
                <w:bCs/>
                <w:sz w:val="20"/>
                <w:szCs w:val="20"/>
                <w:shd w:val="clear" w:color="auto" w:fill="FFFFFF"/>
              </w:rPr>
              <w:t>75:09:030101:168</w:t>
            </w:r>
          </w:p>
        </w:tc>
      </w:tr>
      <w:tr w:rsidR="00074C84" w:rsidTr="004F5D77">
        <w:trPr>
          <w:trHeight w:val="242"/>
        </w:trPr>
        <w:tc>
          <w:tcPr>
            <w:tcW w:w="642"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rPr>
            </w:pPr>
            <w:r>
              <w:rPr>
                <w:rFonts w:cs="Times New Roman"/>
                <w:bCs/>
                <w:sz w:val="20"/>
                <w:szCs w:val="20"/>
              </w:rPr>
              <w:t>2</w:t>
            </w:r>
          </w:p>
        </w:tc>
        <w:tc>
          <w:tcPr>
            <w:tcW w:w="4053"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pPr>
            <w:r>
              <w:rPr>
                <w:rFonts w:eastAsia="Times New Roman CYR" w:cs="Times New Roman"/>
                <w:bCs/>
                <w:sz w:val="20"/>
                <w:szCs w:val="20"/>
                <w:lang w:eastAsia="ru-RU"/>
              </w:rPr>
              <w:t xml:space="preserve">Здание </w:t>
            </w:r>
            <w:r>
              <w:rPr>
                <w:rFonts w:eastAsia="Times New Roman CYR" w:cs="Times New Roman"/>
                <w:bCs/>
                <w:sz w:val="20"/>
                <w:szCs w:val="20"/>
                <w:lang w:val="ru-RU" w:eastAsia="ru-RU"/>
              </w:rPr>
              <w:t>насосной станции</w:t>
            </w:r>
            <w:r>
              <w:rPr>
                <w:rFonts w:eastAsia="Times New Roman CYR" w:cs="Times New Roman"/>
                <w:bCs/>
                <w:sz w:val="20"/>
                <w:szCs w:val="20"/>
                <w:lang w:eastAsia="ru-RU"/>
              </w:rPr>
              <w:t xml:space="preserve"> </w:t>
            </w:r>
            <w:r>
              <w:rPr>
                <w:rFonts w:eastAsia="Times New Roman CYR" w:cs="Times New Roman"/>
                <w:bCs/>
                <w:sz w:val="20"/>
                <w:szCs w:val="20"/>
                <w:lang w:val="ru-RU" w:eastAsia="ru-RU"/>
              </w:rPr>
              <w:t>с</w:t>
            </w:r>
            <w:r>
              <w:rPr>
                <w:rFonts w:eastAsia="Times New Roman CYR" w:cs="Times New Roman"/>
                <w:bCs/>
                <w:sz w:val="20"/>
                <w:szCs w:val="20"/>
                <w:lang w:eastAsia="ru-RU"/>
              </w:rPr>
              <w:t xml:space="preserve"> артезианск</w:t>
            </w:r>
            <w:r>
              <w:rPr>
                <w:rFonts w:eastAsia="Times New Roman CYR" w:cs="Times New Roman"/>
                <w:bCs/>
                <w:sz w:val="20"/>
                <w:szCs w:val="20"/>
                <w:lang w:val="ru-RU" w:eastAsia="ru-RU"/>
              </w:rPr>
              <w:t>ой</w:t>
            </w:r>
            <w:r>
              <w:rPr>
                <w:rFonts w:eastAsia="Times New Roman CYR" w:cs="Times New Roman"/>
                <w:bCs/>
                <w:sz w:val="20"/>
                <w:szCs w:val="20"/>
                <w:lang w:eastAsia="ru-RU"/>
              </w:rPr>
              <w:t xml:space="preserve"> скважин</w:t>
            </w:r>
            <w:r>
              <w:rPr>
                <w:rFonts w:eastAsia="Times New Roman CYR" w:cs="Times New Roman"/>
                <w:bCs/>
                <w:sz w:val="20"/>
                <w:szCs w:val="20"/>
                <w:lang w:val="ru-RU" w:eastAsia="ru-RU"/>
              </w:rPr>
              <w:t>ой</w:t>
            </w:r>
          </w:p>
          <w:p w:rsidR="00074C84" w:rsidRDefault="00792F7C">
            <w:pPr>
              <w:pStyle w:val="Standard"/>
              <w:shd w:val="clear" w:color="auto" w:fill="FFFFFF"/>
              <w:jc w:val="center"/>
            </w:pPr>
            <w:r>
              <w:rPr>
                <w:rFonts w:eastAsia="Times New Roman" w:cs="Times New Roman"/>
                <w:bCs/>
                <w:sz w:val="20"/>
                <w:szCs w:val="20"/>
                <w:lang w:val="ru-RU" w:eastAsia="ru-RU"/>
              </w:rPr>
              <w:t>с. Маргуцек,</w:t>
            </w:r>
          </w:p>
          <w:p w:rsidR="00074C84" w:rsidRDefault="00792F7C">
            <w:pPr>
              <w:pStyle w:val="Standard"/>
              <w:shd w:val="clear" w:color="auto" w:fill="FFFFFF"/>
              <w:jc w:val="center"/>
            </w:pPr>
            <w:r>
              <w:rPr>
                <w:rFonts w:eastAsia="Times New Roman CYR" w:cs="Times New Roman"/>
                <w:bCs/>
                <w:sz w:val="20"/>
                <w:szCs w:val="20"/>
                <w:lang w:val="ru-RU" w:eastAsia="ru-RU"/>
              </w:rPr>
              <w:t>ул. Набережная, 1а</w:t>
            </w:r>
          </w:p>
        </w:tc>
        <w:tc>
          <w:tcPr>
            <w:tcW w:w="3720"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rPr>
            </w:pPr>
            <w:r>
              <w:rPr>
                <w:rFonts w:cs="Times New Roman"/>
                <w:bCs/>
                <w:sz w:val="20"/>
                <w:szCs w:val="20"/>
              </w:rPr>
              <w:t>-</w:t>
            </w:r>
          </w:p>
        </w:tc>
        <w:tc>
          <w:tcPr>
            <w:tcW w:w="2702"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rPr>
            </w:pPr>
            <w:r>
              <w:rPr>
                <w:rFonts w:cs="Times New Roman"/>
                <w:bCs/>
                <w:sz w:val="20"/>
                <w:szCs w:val="20"/>
              </w:rPr>
              <w:t>-</w:t>
            </w:r>
          </w:p>
        </w:tc>
        <w:tc>
          <w:tcPr>
            <w:tcW w:w="3450"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shd w:val="clear" w:color="auto" w:fill="FFFFFF"/>
              </w:rPr>
            </w:pPr>
            <w:r>
              <w:rPr>
                <w:rFonts w:cs="Times New Roman"/>
                <w:bCs/>
                <w:sz w:val="20"/>
                <w:szCs w:val="20"/>
                <w:shd w:val="clear" w:color="auto" w:fill="FFFFFF"/>
              </w:rPr>
              <w:t>-</w:t>
            </w:r>
          </w:p>
        </w:tc>
      </w:tr>
      <w:tr w:rsidR="00074C84" w:rsidTr="004F5D77">
        <w:trPr>
          <w:trHeight w:val="242"/>
        </w:trPr>
        <w:tc>
          <w:tcPr>
            <w:tcW w:w="642"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rPr>
            </w:pPr>
            <w:r>
              <w:rPr>
                <w:rFonts w:cs="Times New Roman"/>
                <w:bCs/>
                <w:sz w:val="20"/>
                <w:szCs w:val="20"/>
              </w:rPr>
              <w:t>3</w:t>
            </w:r>
          </w:p>
        </w:tc>
        <w:tc>
          <w:tcPr>
            <w:tcW w:w="4053"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pPr>
            <w:r>
              <w:rPr>
                <w:rFonts w:eastAsia="Times New Roman CYR" w:cs="Times New Roman"/>
                <w:bCs/>
                <w:color w:val="000000"/>
                <w:sz w:val="20"/>
                <w:szCs w:val="20"/>
                <w:lang w:eastAsia="ru-RU"/>
              </w:rPr>
              <w:t xml:space="preserve">Здание </w:t>
            </w:r>
            <w:r>
              <w:rPr>
                <w:rFonts w:eastAsia="Times New Roman CYR" w:cs="Times New Roman"/>
                <w:bCs/>
                <w:color w:val="000000"/>
                <w:sz w:val="20"/>
                <w:szCs w:val="20"/>
                <w:lang w:val="ru-RU" w:eastAsia="ru-RU"/>
              </w:rPr>
              <w:t>насосной станции</w:t>
            </w:r>
            <w:r>
              <w:rPr>
                <w:rFonts w:eastAsia="Times New Roman CYR" w:cs="Times New Roman"/>
                <w:bCs/>
                <w:color w:val="000000"/>
                <w:sz w:val="20"/>
                <w:szCs w:val="20"/>
                <w:lang w:eastAsia="ru-RU"/>
              </w:rPr>
              <w:t xml:space="preserve"> </w:t>
            </w:r>
            <w:r>
              <w:rPr>
                <w:rFonts w:eastAsia="Times New Roman CYR" w:cs="Times New Roman"/>
                <w:bCs/>
                <w:color w:val="000000"/>
                <w:sz w:val="20"/>
                <w:szCs w:val="20"/>
                <w:lang w:val="ru-RU" w:eastAsia="ru-RU"/>
              </w:rPr>
              <w:t>с</w:t>
            </w:r>
            <w:r>
              <w:rPr>
                <w:rFonts w:eastAsia="Times New Roman CYR" w:cs="Times New Roman"/>
                <w:bCs/>
                <w:color w:val="000000"/>
                <w:sz w:val="20"/>
                <w:szCs w:val="20"/>
                <w:lang w:eastAsia="ru-RU"/>
              </w:rPr>
              <w:t xml:space="preserve"> артезианск</w:t>
            </w:r>
            <w:r>
              <w:rPr>
                <w:rFonts w:eastAsia="Times New Roman CYR" w:cs="Times New Roman"/>
                <w:bCs/>
                <w:color w:val="000000"/>
                <w:sz w:val="20"/>
                <w:szCs w:val="20"/>
                <w:lang w:val="ru-RU" w:eastAsia="ru-RU"/>
              </w:rPr>
              <w:t>ой</w:t>
            </w:r>
            <w:r>
              <w:rPr>
                <w:rFonts w:eastAsia="Times New Roman CYR" w:cs="Times New Roman"/>
                <w:bCs/>
                <w:color w:val="000000"/>
                <w:sz w:val="20"/>
                <w:szCs w:val="20"/>
                <w:lang w:eastAsia="ru-RU"/>
              </w:rPr>
              <w:t xml:space="preserve"> скважин</w:t>
            </w:r>
            <w:r>
              <w:rPr>
                <w:rFonts w:eastAsia="Times New Roman CYR" w:cs="Times New Roman"/>
                <w:bCs/>
                <w:color w:val="000000"/>
                <w:sz w:val="20"/>
                <w:szCs w:val="20"/>
                <w:lang w:val="ru-RU" w:eastAsia="ru-RU"/>
              </w:rPr>
              <w:t>ой</w:t>
            </w:r>
          </w:p>
          <w:p w:rsidR="00074C84" w:rsidRDefault="00792F7C">
            <w:pPr>
              <w:pStyle w:val="Standard"/>
              <w:shd w:val="clear" w:color="auto" w:fill="FFFFFF"/>
              <w:jc w:val="center"/>
            </w:pPr>
            <w:r>
              <w:rPr>
                <w:rFonts w:eastAsia="Times New Roman" w:cs="Times New Roman"/>
                <w:bCs/>
                <w:color w:val="000000"/>
                <w:sz w:val="20"/>
                <w:szCs w:val="20"/>
                <w:lang w:val="ru-RU" w:eastAsia="ru-RU"/>
              </w:rPr>
              <w:t>с. Маргуцек,</w:t>
            </w:r>
          </w:p>
          <w:p w:rsidR="00074C84" w:rsidRDefault="00792F7C">
            <w:pPr>
              <w:pStyle w:val="Standard"/>
              <w:shd w:val="clear" w:color="auto" w:fill="FFFFFF"/>
              <w:jc w:val="center"/>
            </w:pPr>
            <w:r>
              <w:rPr>
                <w:rFonts w:eastAsia="Times New Roman CYR" w:cs="Times New Roman"/>
                <w:bCs/>
                <w:color w:val="000000"/>
                <w:sz w:val="20"/>
                <w:szCs w:val="20"/>
                <w:lang w:val="ru-RU" w:eastAsia="ru-RU"/>
              </w:rPr>
              <w:t>ул. Набережная, 6, помещение 1</w:t>
            </w:r>
          </w:p>
        </w:tc>
        <w:tc>
          <w:tcPr>
            <w:tcW w:w="3720" w:type="dxa"/>
            <w:shd w:val="clear" w:color="auto" w:fill="auto"/>
            <w:tcMar>
              <w:top w:w="0" w:type="dxa"/>
              <w:left w:w="108" w:type="dxa"/>
              <w:bottom w:w="0" w:type="dxa"/>
              <w:right w:w="108" w:type="dxa"/>
            </w:tcMar>
            <w:vAlign w:val="center"/>
          </w:tcPr>
          <w:p w:rsidR="00074C84" w:rsidRDefault="00792F7C">
            <w:pPr>
              <w:pStyle w:val="Standard"/>
              <w:ind w:left="-21"/>
              <w:jc w:val="center"/>
            </w:pPr>
            <w:r>
              <w:rPr>
                <w:rFonts w:cs="Times New Roman"/>
                <w:bCs/>
                <w:sz w:val="20"/>
                <w:szCs w:val="20"/>
              </w:rPr>
              <w:t>13.02.2014</w:t>
            </w:r>
            <w:r>
              <w:rPr>
                <w:rFonts w:cs="Times New Roman"/>
                <w:bCs/>
                <w:sz w:val="20"/>
                <w:szCs w:val="20"/>
                <w:lang w:val="ru-RU"/>
              </w:rPr>
              <w:t>г.</w:t>
            </w:r>
          </w:p>
        </w:tc>
        <w:tc>
          <w:tcPr>
            <w:tcW w:w="2702"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rPr>
            </w:pPr>
            <w:r>
              <w:rPr>
                <w:rFonts w:cs="Times New Roman"/>
                <w:bCs/>
                <w:sz w:val="20"/>
                <w:szCs w:val="20"/>
              </w:rPr>
              <w:t>75-75-11/008/2014-12</w:t>
            </w:r>
          </w:p>
        </w:tc>
        <w:tc>
          <w:tcPr>
            <w:tcW w:w="3450" w:type="dxa"/>
            <w:shd w:val="clear" w:color="auto" w:fill="auto"/>
            <w:tcMar>
              <w:top w:w="0" w:type="dxa"/>
              <w:left w:w="108" w:type="dxa"/>
              <w:bottom w:w="0" w:type="dxa"/>
              <w:right w:w="108" w:type="dxa"/>
            </w:tcMar>
            <w:vAlign w:val="center"/>
          </w:tcPr>
          <w:p w:rsidR="00074C84" w:rsidRDefault="00792F7C">
            <w:pPr>
              <w:pStyle w:val="Standard"/>
              <w:ind w:left="-21"/>
              <w:jc w:val="center"/>
              <w:rPr>
                <w:rFonts w:cs="Times New Roman"/>
                <w:bCs/>
                <w:sz w:val="20"/>
                <w:szCs w:val="20"/>
                <w:shd w:val="clear" w:color="auto" w:fill="FFFFFF"/>
              </w:rPr>
            </w:pPr>
            <w:r>
              <w:rPr>
                <w:rFonts w:cs="Times New Roman"/>
                <w:bCs/>
                <w:sz w:val="20"/>
                <w:szCs w:val="20"/>
                <w:shd w:val="clear" w:color="auto" w:fill="FFFFFF"/>
              </w:rPr>
              <w:t>75:09:030101:152</w:t>
            </w:r>
          </w:p>
        </w:tc>
      </w:tr>
    </w:tbl>
    <w:p w:rsidR="007B5DE1" w:rsidRDefault="007B5DE1">
      <w:pPr>
        <w:rPr>
          <w:rFonts w:ascii="Times New Roman" w:eastAsia="Andale Sans UI" w:hAnsi="Times New Roman" w:cs="Times New Roman"/>
          <w:bCs/>
          <w:sz w:val="20"/>
          <w:szCs w:val="20"/>
          <w:lang w:val="de-DE" w:eastAsia="ja-JP" w:bidi="fa-IR"/>
        </w:rPr>
      </w:pPr>
    </w:p>
    <w:p w:rsidR="004F5D77" w:rsidRDefault="004F5D77" w:rsidP="004F5D77">
      <w:pPr>
        <w:tabs>
          <w:tab w:val="left" w:pos="5490"/>
        </w:tabs>
        <w:rPr>
          <w:rFonts w:ascii="Times New Roman" w:eastAsia="Andale Sans UI" w:hAnsi="Times New Roman" w:cs="Times New Roman"/>
          <w:bCs/>
          <w:sz w:val="20"/>
          <w:szCs w:val="20"/>
          <w:lang w:val="de-DE" w:eastAsia="ja-JP" w:bidi="fa-IR"/>
        </w:rPr>
      </w:pPr>
      <w:r>
        <w:rPr>
          <w:rFonts w:ascii="Times New Roman" w:eastAsia="Andale Sans UI" w:hAnsi="Times New Roman" w:cs="Times New Roman"/>
          <w:bCs/>
          <w:sz w:val="20"/>
          <w:szCs w:val="20"/>
          <w:lang w:val="de-DE" w:eastAsia="ja-JP" w:bidi="fa-IR"/>
        </w:rPr>
        <w:tab/>
      </w:r>
    </w:p>
    <w:tbl>
      <w:tblPr>
        <w:tblW w:w="14533" w:type="dxa"/>
        <w:tblInd w:w="-108" w:type="dxa"/>
        <w:tblLayout w:type="fixed"/>
        <w:tblCellMar>
          <w:left w:w="10" w:type="dxa"/>
          <w:right w:w="10" w:type="dxa"/>
        </w:tblCellMar>
        <w:tblLook w:val="0000"/>
      </w:tblPr>
      <w:tblGrid>
        <w:gridCol w:w="6879"/>
        <w:gridCol w:w="7654"/>
      </w:tblGrid>
      <w:tr w:rsidR="004F5D77" w:rsidTr="00C977D3">
        <w:trPr>
          <w:trHeight w:val="357"/>
        </w:trPr>
        <w:tc>
          <w:tcPr>
            <w:tcW w:w="6879" w:type="dxa"/>
            <w:shd w:val="clear" w:color="auto" w:fill="auto"/>
            <w:tcMar>
              <w:top w:w="0" w:type="dxa"/>
              <w:left w:w="108" w:type="dxa"/>
              <w:bottom w:w="0" w:type="dxa"/>
              <w:right w:w="108" w:type="dxa"/>
            </w:tcMar>
            <w:vAlign w:val="center"/>
          </w:tcPr>
          <w:p w:rsidR="004F5D77" w:rsidRDefault="004F5D77" w:rsidP="004F5D77">
            <w:pPr>
              <w:pStyle w:val="Standard"/>
              <w:shd w:val="clear" w:color="auto" w:fill="FFFFFF"/>
              <w:jc w:val="center"/>
              <w:rPr>
                <w:rFonts w:cs="Times New Roman"/>
              </w:rPr>
            </w:pPr>
            <w:r>
              <w:rPr>
                <w:rFonts w:cs="Times New Roman"/>
              </w:rPr>
              <w:t>Концедент:</w:t>
            </w:r>
          </w:p>
        </w:tc>
        <w:tc>
          <w:tcPr>
            <w:tcW w:w="7654" w:type="dxa"/>
            <w:shd w:val="clear" w:color="auto" w:fill="auto"/>
            <w:tcMar>
              <w:top w:w="0" w:type="dxa"/>
              <w:left w:w="108" w:type="dxa"/>
              <w:bottom w:w="0" w:type="dxa"/>
              <w:right w:w="108" w:type="dxa"/>
            </w:tcMar>
            <w:vAlign w:val="center"/>
          </w:tcPr>
          <w:p w:rsidR="004F5D77" w:rsidRDefault="004F5D77" w:rsidP="004F5D77">
            <w:pPr>
              <w:pStyle w:val="Standard"/>
              <w:shd w:val="clear" w:color="auto" w:fill="FFFFFF"/>
              <w:jc w:val="center"/>
              <w:rPr>
                <w:rFonts w:cs="Times New Roman"/>
              </w:rPr>
            </w:pPr>
            <w:r>
              <w:rPr>
                <w:rFonts w:cs="Times New Roman"/>
              </w:rPr>
              <w:t>Концессионер:</w:t>
            </w:r>
          </w:p>
        </w:tc>
      </w:tr>
      <w:tr w:rsidR="004F5D77" w:rsidRPr="004F5D77" w:rsidTr="00C977D3">
        <w:trPr>
          <w:trHeight w:val="231"/>
        </w:trPr>
        <w:tc>
          <w:tcPr>
            <w:tcW w:w="6879" w:type="dxa"/>
            <w:shd w:val="clear" w:color="auto" w:fill="auto"/>
            <w:tcMar>
              <w:top w:w="0" w:type="dxa"/>
              <w:left w:w="108" w:type="dxa"/>
              <w:bottom w:w="0" w:type="dxa"/>
              <w:right w:w="108" w:type="dxa"/>
            </w:tcMar>
            <w:vAlign w:val="center"/>
          </w:tcPr>
          <w:p w:rsidR="004F5D77" w:rsidRDefault="004F5D77" w:rsidP="004F5D77">
            <w:pPr>
              <w:pStyle w:val="Standard"/>
              <w:shd w:val="clear" w:color="auto" w:fill="FFFFFF"/>
              <w:jc w:val="both"/>
              <w:rPr>
                <w:rFonts w:cs="Times New Roman"/>
              </w:rPr>
            </w:pPr>
            <w:r>
              <w:rPr>
                <w:rFonts w:cs="Times New Roman"/>
              </w:rPr>
              <w:t>Глава администрации</w:t>
            </w:r>
          </w:p>
          <w:p w:rsidR="004F5D77" w:rsidRDefault="004F5D77" w:rsidP="004F5D77">
            <w:pPr>
              <w:pStyle w:val="Standard"/>
              <w:shd w:val="clear" w:color="auto" w:fill="FFFFFF"/>
              <w:jc w:val="both"/>
            </w:pPr>
            <w:r>
              <w:rPr>
                <w:rFonts w:cs="Times New Roman"/>
                <w:lang w:val="ru-RU"/>
              </w:rPr>
              <w:t>с</w:t>
            </w:r>
            <w:r>
              <w:rPr>
                <w:rFonts w:cs="Times New Roman"/>
              </w:rPr>
              <w:t>ельского поселения «Маргуцекское»</w:t>
            </w:r>
          </w:p>
          <w:p w:rsidR="004F5D77" w:rsidRDefault="004F5D77" w:rsidP="004F5D77">
            <w:pPr>
              <w:pStyle w:val="Standard"/>
              <w:shd w:val="clear" w:color="auto" w:fill="FFFFFF"/>
              <w:jc w:val="both"/>
            </w:pPr>
            <w:r>
              <w:rPr>
                <w:rFonts w:cs="Times New Roman"/>
              </w:rPr>
              <w:t>_____________</w:t>
            </w:r>
            <w:r>
              <w:rPr>
                <w:rFonts w:cs="Times New Roman"/>
                <w:lang w:val="ru-RU"/>
              </w:rPr>
              <w:t xml:space="preserve">  Г.А. Епифанцева</w:t>
            </w:r>
          </w:p>
          <w:p w:rsidR="004F5D77" w:rsidRDefault="004F5D77" w:rsidP="004F5D77">
            <w:pPr>
              <w:pStyle w:val="Standard"/>
              <w:shd w:val="clear" w:color="auto" w:fill="FFFFFF"/>
              <w:jc w:val="both"/>
            </w:pPr>
            <w:r>
              <w:rPr>
                <w:rFonts w:cs="Times New Roman"/>
                <w:sz w:val="20"/>
                <w:szCs w:val="20"/>
                <w:lang w:val="ru-RU"/>
              </w:rPr>
              <w:t xml:space="preserve">      </w:t>
            </w:r>
            <w:r>
              <w:rPr>
                <w:rFonts w:cs="Times New Roman"/>
                <w:sz w:val="20"/>
                <w:szCs w:val="20"/>
              </w:rPr>
              <w:t>подпись</w:t>
            </w:r>
          </w:p>
        </w:tc>
        <w:tc>
          <w:tcPr>
            <w:tcW w:w="7654" w:type="dxa"/>
            <w:shd w:val="clear" w:color="auto" w:fill="auto"/>
            <w:tcMar>
              <w:top w:w="0" w:type="dxa"/>
              <w:left w:w="108" w:type="dxa"/>
              <w:bottom w:w="0" w:type="dxa"/>
              <w:right w:w="108" w:type="dxa"/>
            </w:tcMar>
            <w:vAlign w:val="center"/>
          </w:tcPr>
          <w:p w:rsidR="004F5D77" w:rsidRPr="004F5D77" w:rsidRDefault="004F5D77" w:rsidP="004F5D77">
            <w:pPr>
              <w:spacing w:after="0" w:line="240" w:lineRule="auto"/>
              <w:rPr>
                <w:rFonts w:ascii="Times New Roman" w:hAnsi="Times New Roman" w:cs="Times New Roman"/>
                <w:sz w:val="24"/>
                <w:szCs w:val="24"/>
              </w:rPr>
            </w:pPr>
          </w:p>
          <w:p w:rsidR="004F5D77" w:rsidRPr="004F5D77" w:rsidRDefault="004F5D77" w:rsidP="004F5D77">
            <w:pPr>
              <w:spacing w:after="0" w:line="240" w:lineRule="auto"/>
              <w:rPr>
                <w:rFonts w:ascii="Times New Roman" w:hAnsi="Times New Roman" w:cs="Times New Roman"/>
                <w:sz w:val="24"/>
                <w:szCs w:val="24"/>
              </w:rPr>
            </w:pPr>
            <w:r w:rsidRPr="004F5D77">
              <w:rPr>
                <w:rFonts w:ascii="Times New Roman" w:hAnsi="Times New Roman" w:cs="Times New Roman"/>
                <w:sz w:val="24"/>
                <w:szCs w:val="24"/>
              </w:rPr>
              <w:t>Директор ООО «Забайкальский Тепловик»</w:t>
            </w:r>
          </w:p>
          <w:p w:rsidR="004F5D77" w:rsidRPr="004F5D77" w:rsidRDefault="004F5D77" w:rsidP="004F5D77">
            <w:pPr>
              <w:spacing w:after="0" w:line="240" w:lineRule="auto"/>
              <w:rPr>
                <w:rFonts w:ascii="Times New Roman" w:hAnsi="Times New Roman" w:cs="Times New Roman"/>
                <w:sz w:val="24"/>
                <w:szCs w:val="24"/>
              </w:rPr>
            </w:pPr>
          </w:p>
          <w:p w:rsidR="004F5D77" w:rsidRPr="004F5D77" w:rsidRDefault="004F5D77" w:rsidP="004F5D77">
            <w:pPr>
              <w:spacing w:after="0" w:line="240" w:lineRule="auto"/>
              <w:rPr>
                <w:rFonts w:ascii="Times New Roman" w:eastAsia="Times New Roman CYR" w:hAnsi="Times New Roman" w:cs="Times New Roman"/>
                <w:bCs/>
                <w:sz w:val="24"/>
                <w:szCs w:val="24"/>
              </w:rPr>
            </w:pPr>
            <w:r w:rsidRPr="004F5D77">
              <w:rPr>
                <w:rFonts w:ascii="Times New Roman" w:hAnsi="Times New Roman" w:cs="Times New Roman"/>
                <w:sz w:val="24"/>
                <w:szCs w:val="24"/>
              </w:rPr>
              <w:t xml:space="preserve">_____________________ / </w:t>
            </w:r>
          </w:p>
        </w:tc>
      </w:tr>
      <w:tr w:rsidR="004F5D77" w:rsidRPr="004F5D77" w:rsidTr="00C977D3">
        <w:trPr>
          <w:trHeight w:val="231"/>
        </w:trPr>
        <w:tc>
          <w:tcPr>
            <w:tcW w:w="6879" w:type="dxa"/>
            <w:shd w:val="clear" w:color="auto" w:fill="auto"/>
            <w:tcMar>
              <w:top w:w="0" w:type="dxa"/>
              <w:left w:w="108" w:type="dxa"/>
              <w:bottom w:w="0" w:type="dxa"/>
              <w:right w:w="108" w:type="dxa"/>
            </w:tcMar>
            <w:vAlign w:val="center"/>
          </w:tcPr>
          <w:p w:rsidR="004F5D77" w:rsidRDefault="004F5D77" w:rsidP="004F5D77">
            <w:pPr>
              <w:pStyle w:val="Standard"/>
              <w:rPr>
                <w:rFonts w:cs="Times New Roman"/>
              </w:rPr>
            </w:pPr>
            <w:r>
              <w:rPr>
                <w:rFonts w:cs="Times New Roman"/>
              </w:rPr>
              <w:t xml:space="preserve">       М.П                                           </w:t>
            </w:r>
          </w:p>
        </w:tc>
        <w:tc>
          <w:tcPr>
            <w:tcW w:w="7654" w:type="dxa"/>
            <w:shd w:val="clear" w:color="auto" w:fill="auto"/>
            <w:tcMar>
              <w:top w:w="0" w:type="dxa"/>
              <w:left w:w="108" w:type="dxa"/>
              <w:bottom w:w="0" w:type="dxa"/>
              <w:right w:w="108" w:type="dxa"/>
            </w:tcMar>
            <w:vAlign w:val="center"/>
          </w:tcPr>
          <w:p w:rsidR="004F5D77" w:rsidRPr="004F5D77" w:rsidRDefault="004F5D77" w:rsidP="004F5D77">
            <w:pPr>
              <w:shd w:val="clear" w:color="auto" w:fill="FFFFFF"/>
              <w:autoSpaceDE w:val="0"/>
              <w:spacing w:after="0" w:line="240" w:lineRule="auto"/>
              <w:jc w:val="both"/>
              <w:rPr>
                <w:rFonts w:ascii="Times New Roman" w:eastAsia="Times New Roman CYR" w:hAnsi="Times New Roman" w:cs="Times New Roman"/>
                <w:bCs/>
                <w:sz w:val="24"/>
                <w:szCs w:val="24"/>
              </w:rPr>
            </w:pPr>
            <w:r w:rsidRPr="004F5D77">
              <w:rPr>
                <w:rFonts w:ascii="Times New Roman" w:hAnsi="Times New Roman" w:cs="Times New Roman"/>
                <w:sz w:val="24"/>
                <w:szCs w:val="24"/>
              </w:rPr>
              <w:t>М.П</w:t>
            </w:r>
          </w:p>
        </w:tc>
      </w:tr>
    </w:tbl>
    <w:p w:rsidR="004F5D77" w:rsidRDefault="004F5D77" w:rsidP="004F5D77">
      <w:pPr>
        <w:tabs>
          <w:tab w:val="left" w:pos="5490"/>
        </w:tabs>
        <w:rPr>
          <w:rFonts w:ascii="Times New Roman" w:eastAsia="Andale Sans UI" w:hAnsi="Times New Roman" w:cs="Times New Roman"/>
          <w:bCs/>
          <w:sz w:val="20"/>
          <w:szCs w:val="20"/>
          <w:lang w:val="de-DE" w:eastAsia="ja-JP" w:bidi="fa-IR"/>
        </w:rPr>
      </w:pPr>
    </w:p>
    <w:p w:rsidR="004F5D77" w:rsidRDefault="004F5D77" w:rsidP="004F5D77">
      <w:pPr>
        <w:rPr>
          <w:rFonts w:ascii="Times New Roman" w:eastAsia="Andale Sans UI" w:hAnsi="Times New Roman" w:cs="Times New Roman"/>
          <w:bCs/>
          <w:sz w:val="20"/>
          <w:szCs w:val="20"/>
          <w:lang w:val="de-DE" w:eastAsia="ja-JP" w:bidi="fa-IR"/>
        </w:rPr>
      </w:pPr>
    </w:p>
    <w:p w:rsidR="004F5D77" w:rsidRPr="004F5D77" w:rsidRDefault="004F5D77" w:rsidP="004F5D77">
      <w:pPr>
        <w:sectPr w:rsidR="004F5D77" w:rsidRPr="004F5D77">
          <w:pgSz w:w="16838" w:h="11906" w:orient="landscape"/>
          <w:pgMar w:top="1134" w:right="851" w:bottom="1134" w:left="1701" w:header="720" w:footer="720" w:gutter="0"/>
          <w:cols w:space="720"/>
        </w:sectPr>
      </w:pPr>
    </w:p>
    <w:p w:rsidR="00074C84" w:rsidRDefault="00074C84">
      <w:pPr>
        <w:pStyle w:val="Standard"/>
        <w:ind w:firstLine="709"/>
        <w:rPr>
          <w:rFonts w:cs="Times New Roman"/>
        </w:rPr>
      </w:pPr>
    </w:p>
    <w:p w:rsidR="00074C84" w:rsidRDefault="00792F7C">
      <w:pPr>
        <w:pStyle w:val="Standard"/>
        <w:ind w:firstLine="709"/>
        <w:jc w:val="right"/>
        <w:rPr>
          <w:rFonts w:cs="Times New Roman"/>
        </w:rPr>
      </w:pPr>
      <w:r>
        <w:rPr>
          <w:rFonts w:cs="Times New Roman"/>
        </w:rPr>
        <w:t>Приложение № 3</w:t>
      </w:r>
    </w:p>
    <w:p w:rsidR="00074C84" w:rsidRDefault="00792F7C">
      <w:pPr>
        <w:pStyle w:val="Standard"/>
        <w:ind w:firstLine="709"/>
        <w:jc w:val="right"/>
        <w:rPr>
          <w:rFonts w:cs="Times New Roman"/>
        </w:rPr>
      </w:pPr>
      <w:r>
        <w:rPr>
          <w:rFonts w:cs="Times New Roman"/>
        </w:rPr>
        <w:t>к концессионному соглашению</w:t>
      </w:r>
    </w:p>
    <w:p w:rsidR="00074C84" w:rsidRDefault="00792F7C">
      <w:pPr>
        <w:pStyle w:val="Standard"/>
        <w:ind w:firstLine="709"/>
        <w:jc w:val="right"/>
        <w:rPr>
          <w:rFonts w:cs="Times New Roman"/>
        </w:rPr>
      </w:pPr>
      <w:r>
        <w:rPr>
          <w:rFonts w:cs="Times New Roman"/>
        </w:rPr>
        <w:t>№ ___ от «___» _____  201</w:t>
      </w:r>
      <w:r w:rsidR="004F5D77">
        <w:rPr>
          <w:rFonts w:cs="Times New Roman"/>
          <w:lang w:val="ru-RU"/>
        </w:rPr>
        <w:t>9</w:t>
      </w:r>
      <w:r>
        <w:rPr>
          <w:rFonts w:cs="Times New Roman"/>
        </w:rPr>
        <w:t xml:space="preserve"> г.</w:t>
      </w:r>
    </w:p>
    <w:p w:rsidR="00074C84" w:rsidRDefault="00074C84">
      <w:pPr>
        <w:pStyle w:val="Standard"/>
        <w:ind w:firstLine="709"/>
        <w:jc w:val="center"/>
        <w:rPr>
          <w:rFonts w:cs="Times New Roman"/>
        </w:rPr>
      </w:pPr>
    </w:p>
    <w:p w:rsidR="00074C84" w:rsidRDefault="00792F7C">
      <w:pPr>
        <w:pStyle w:val="Standard"/>
        <w:ind w:firstLine="709"/>
        <w:jc w:val="center"/>
        <w:rPr>
          <w:rFonts w:cs="Times New Roman"/>
        </w:rPr>
      </w:pPr>
      <w:r>
        <w:rPr>
          <w:rFonts w:cs="Times New Roman"/>
        </w:rPr>
        <w:t>АКТ ПРИЕМА-ПЕРЕДАЧИ</w:t>
      </w:r>
    </w:p>
    <w:p w:rsidR="00074C84" w:rsidRDefault="00792F7C">
      <w:pPr>
        <w:pStyle w:val="Standard"/>
        <w:ind w:firstLine="709"/>
        <w:jc w:val="center"/>
        <w:rPr>
          <w:rFonts w:cs="Times New Roman"/>
        </w:rPr>
      </w:pPr>
      <w:r>
        <w:rPr>
          <w:rFonts w:cs="Times New Roman"/>
        </w:rPr>
        <w:t>объекта концессионного соглашения</w:t>
      </w:r>
    </w:p>
    <w:p w:rsidR="00074C84" w:rsidRDefault="00074C84">
      <w:pPr>
        <w:pStyle w:val="Standard"/>
        <w:ind w:firstLine="709"/>
        <w:rPr>
          <w:rFonts w:cs="Times New Roman"/>
        </w:rPr>
      </w:pPr>
    </w:p>
    <w:p w:rsidR="00074C84" w:rsidRDefault="00792F7C">
      <w:pPr>
        <w:pStyle w:val="Standard"/>
      </w:pPr>
      <w:r>
        <w:rPr>
          <w:rFonts w:cs="Times New Roman"/>
          <w:lang w:val="ru-RU"/>
        </w:rPr>
        <w:t>Россия, Забайкальский край,</w:t>
      </w:r>
    </w:p>
    <w:p w:rsidR="00074C84" w:rsidRDefault="00792F7C">
      <w:pPr>
        <w:pStyle w:val="Standard"/>
      </w:pPr>
      <w:r>
        <w:rPr>
          <w:rFonts w:cs="Times New Roman"/>
          <w:lang w:val="ru-RU"/>
        </w:rPr>
        <w:t xml:space="preserve">Краснокаменский район, </w:t>
      </w:r>
      <w:r>
        <w:rPr>
          <w:rFonts w:cs="Times New Roman"/>
        </w:rPr>
        <w:t xml:space="preserve">с. </w:t>
      </w:r>
      <w:r>
        <w:rPr>
          <w:rFonts w:cs="Times New Roman"/>
          <w:lang w:val="ru-RU"/>
        </w:rPr>
        <w:t>Маргуцек</w:t>
      </w:r>
      <w:r>
        <w:rPr>
          <w:rFonts w:cs="Times New Roman"/>
        </w:rPr>
        <w:t xml:space="preserve">                                              «       »                   201</w:t>
      </w:r>
      <w:r w:rsidR="004F5D77">
        <w:rPr>
          <w:rFonts w:cs="Times New Roman"/>
          <w:lang w:val="ru-RU"/>
        </w:rPr>
        <w:t>9</w:t>
      </w:r>
      <w:r>
        <w:rPr>
          <w:rFonts w:cs="Times New Roman"/>
        </w:rPr>
        <w:t xml:space="preserve"> г.</w:t>
      </w:r>
    </w:p>
    <w:p w:rsidR="00074C84" w:rsidRDefault="00074C84">
      <w:pPr>
        <w:pStyle w:val="Standard"/>
        <w:ind w:firstLine="709"/>
        <w:jc w:val="both"/>
      </w:pPr>
    </w:p>
    <w:p w:rsidR="00074C84" w:rsidRDefault="00792F7C">
      <w:pPr>
        <w:pStyle w:val="Standard"/>
        <w:ind w:firstLine="709"/>
        <w:jc w:val="both"/>
      </w:pPr>
      <w:r>
        <w:rPr>
          <w:rFonts w:cs="Times New Roman"/>
        </w:rPr>
        <w:t>Администрация с</w:t>
      </w:r>
      <w:r>
        <w:rPr>
          <w:rFonts w:cs="Times New Roman"/>
          <w:lang w:val="ru-RU"/>
        </w:rPr>
        <w:t>ельского поселения</w:t>
      </w:r>
      <w:r>
        <w:rPr>
          <w:rFonts w:cs="Times New Roman"/>
        </w:rPr>
        <w:t xml:space="preserve"> «</w:t>
      </w:r>
      <w:r>
        <w:rPr>
          <w:rFonts w:cs="Times New Roman"/>
          <w:lang w:val="ru-RU"/>
        </w:rPr>
        <w:t>Маргуцекское»</w:t>
      </w:r>
      <w:r>
        <w:rPr>
          <w:rFonts w:cs="Times New Roman"/>
        </w:rPr>
        <w:t>» муниципального района «</w:t>
      </w:r>
      <w:r>
        <w:rPr>
          <w:rFonts w:cs="Times New Roman"/>
          <w:lang w:val="ru-RU"/>
        </w:rPr>
        <w:t xml:space="preserve">Город Краснокаменск и </w:t>
      </w:r>
      <w:r>
        <w:rPr>
          <w:rFonts w:cs="Times New Roman"/>
        </w:rPr>
        <w:t xml:space="preserve">Краснокаменский район» </w:t>
      </w:r>
      <w:r>
        <w:rPr>
          <w:rFonts w:cs="Times New Roman"/>
          <w:lang w:val="ru-RU"/>
        </w:rPr>
        <w:t>Забайкальского края</w:t>
      </w:r>
      <w:r>
        <w:rPr>
          <w:rFonts w:cs="Times New Roman"/>
        </w:rPr>
        <w:t xml:space="preserve"> в лице Г</w:t>
      </w:r>
      <w:r>
        <w:rPr>
          <w:rFonts w:cs="Times New Roman"/>
          <w:color w:val="000000"/>
        </w:rPr>
        <w:t xml:space="preserve">лавы администрации </w:t>
      </w:r>
      <w:r>
        <w:rPr>
          <w:rFonts w:cs="Times New Roman"/>
          <w:color w:val="000000"/>
          <w:lang w:val="ru-RU"/>
        </w:rPr>
        <w:t>Епифанцевой Галины Афанасьевны,</w:t>
      </w:r>
      <w:r>
        <w:rPr>
          <w:rFonts w:cs="Times New Roman"/>
          <w:color w:val="000000"/>
        </w:rPr>
        <w:t xml:space="preserve"> действующего на основании Устава, </w:t>
      </w:r>
      <w:r>
        <w:rPr>
          <w:rFonts w:cs="Times New Roman"/>
        </w:rPr>
        <w:t xml:space="preserve">именуемый в дальнейшем </w:t>
      </w:r>
      <w:r w:rsidR="004F5D77">
        <w:rPr>
          <w:rFonts w:cs="Times New Roman"/>
          <w:b/>
          <w:bCs/>
          <w:lang w:val="ru-RU"/>
        </w:rPr>
        <w:t>«</w:t>
      </w:r>
      <w:r>
        <w:rPr>
          <w:rFonts w:cs="Times New Roman"/>
          <w:b/>
          <w:bCs/>
        </w:rPr>
        <w:t>Концедент</w:t>
      </w:r>
      <w:r w:rsidR="004F5D77">
        <w:rPr>
          <w:rFonts w:cs="Times New Roman"/>
          <w:b/>
          <w:bCs/>
          <w:lang w:val="ru-RU"/>
        </w:rPr>
        <w:t>»</w:t>
      </w:r>
      <w:r>
        <w:rPr>
          <w:rFonts w:cs="Times New Roman"/>
          <w:b/>
          <w:bCs/>
        </w:rPr>
        <w:t>,</w:t>
      </w:r>
      <w:r>
        <w:rPr>
          <w:rFonts w:cs="Times New Roman"/>
        </w:rPr>
        <w:t xml:space="preserve"> с одной стороны, и </w:t>
      </w:r>
      <w:r>
        <w:rPr>
          <w:rFonts w:cs="Times New Roman"/>
          <w:lang w:val="ru-RU"/>
        </w:rPr>
        <w:t>ООО «Забайкальский тепловик»</w:t>
      </w:r>
      <w:r>
        <w:rPr>
          <w:rFonts w:cs="Times New Roman"/>
        </w:rPr>
        <w:t xml:space="preserve">, в лице директора </w:t>
      </w:r>
      <w:r>
        <w:rPr>
          <w:rFonts w:cs="Times New Roman"/>
          <w:lang w:val="ru-RU"/>
        </w:rPr>
        <w:t>Сушкова Олега Анатольевича</w:t>
      </w:r>
      <w:r>
        <w:rPr>
          <w:rFonts w:cs="Times New Roman"/>
        </w:rPr>
        <w:t xml:space="preserve">, действующего на основании Устава, именуемый в дальнейшем </w:t>
      </w:r>
      <w:r w:rsidR="004F5D77">
        <w:rPr>
          <w:rFonts w:cs="Times New Roman"/>
          <w:b/>
          <w:bCs/>
          <w:lang w:val="ru-RU"/>
        </w:rPr>
        <w:t>«</w:t>
      </w:r>
      <w:r>
        <w:rPr>
          <w:rFonts w:cs="Times New Roman"/>
          <w:b/>
          <w:bCs/>
        </w:rPr>
        <w:t>Концессионер</w:t>
      </w:r>
      <w:r w:rsidR="004F5D77">
        <w:rPr>
          <w:rFonts w:cs="Times New Roman"/>
          <w:b/>
          <w:bCs/>
          <w:lang w:val="ru-RU"/>
        </w:rPr>
        <w:t>»</w:t>
      </w:r>
      <w:r>
        <w:rPr>
          <w:rFonts w:cs="Times New Roman"/>
        </w:rPr>
        <w:t>, с другой стороны, составили акт приема–передачи объектов концессионного соглашения о нижеследующем:</w:t>
      </w:r>
    </w:p>
    <w:p w:rsidR="00074C84" w:rsidRDefault="00792F7C">
      <w:pPr>
        <w:pStyle w:val="Standard"/>
        <w:ind w:firstLine="709"/>
        <w:jc w:val="both"/>
      </w:pPr>
      <w:r>
        <w:rPr>
          <w:rFonts w:cs="Times New Roman"/>
        </w:rPr>
        <w:t>1. В целях исполнения концессионного соглашения № _____ от «______» ______ 201</w:t>
      </w:r>
      <w:r w:rsidR="004F5D77">
        <w:rPr>
          <w:rFonts w:cs="Times New Roman"/>
          <w:lang w:val="ru-RU"/>
        </w:rPr>
        <w:t>9</w:t>
      </w:r>
      <w:r>
        <w:rPr>
          <w:rFonts w:cs="Times New Roman"/>
        </w:rPr>
        <w:t xml:space="preserve"> года </w:t>
      </w:r>
      <w:r>
        <w:rPr>
          <w:rFonts w:cs="Times New Roman"/>
          <w:color w:val="000000"/>
        </w:rPr>
        <w:t>в отношении объектов теплоснабжения, водоснабжения, находящихся в собственности администрации с</w:t>
      </w:r>
      <w:r>
        <w:rPr>
          <w:rFonts w:cs="Times New Roman"/>
          <w:color w:val="000000"/>
          <w:lang w:val="ru-RU"/>
        </w:rPr>
        <w:t>ельского поселения «Маргуцекское»</w:t>
      </w:r>
      <w:r>
        <w:rPr>
          <w:rFonts w:cs="Times New Roman"/>
          <w:color w:val="000000"/>
        </w:rPr>
        <w:t xml:space="preserve"> муниципального района «</w:t>
      </w:r>
      <w:r>
        <w:rPr>
          <w:rFonts w:cs="Times New Roman"/>
          <w:color w:val="000000"/>
          <w:lang w:val="ru-RU"/>
        </w:rPr>
        <w:t xml:space="preserve">Город Краснокаменск и </w:t>
      </w:r>
      <w:r>
        <w:rPr>
          <w:rFonts w:cs="Times New Roman"/>
        </w:rPr>
        <w:t>Краснокаменский район</w:t>
      </w:r>
      <w:r>
        <w:rPr>
          <w:rFonts w:cs="Times New Roman"/>
          <w:color w:val="000000"/>
        </w:rPr>
        <w:t xml:space="preserve">» </w:t>
      </w:r>
      <w:r>
        <w:rPr>
          <w:rFonts w:cs="Times New Roman"/>
          <w:color w:val="000000"/>
          <w:lang w:val="ru-RU"/>
        </w:rPr>
        <w:t xml:space="preserve">Забайкальского края </w:t>
      </w:r>
      <w:r>
        <w:rPr>
          <w:rFonts w:cs="Times New Roman"/>
          <w:color w:val="000000"/>
        </w:rPr>
        <w:t xml:space="preserve"> </w:t>
      </w:r>
      <w:r>
        <w:rPr>
          <w:rFonts w:cs="Times New Roman"/>
          <w:b/>
          <w:bCs/>
        </w:rPr>
        <w:t>Концедент</w:t>
      </w:r>
      <w:r>
        <w:rPr>
          <w:rFonts w:cs="Times New Roman"/>
        </w:rPr>
        <w:t xml:space="preserve"> передает, а </w:t>
      </w:r>
      <w:r>
        <w:rPr>
          <w:rFonts w:cs="Times New Roman"/>
          <w:b/>
          <w:bCs/>
        </w:rPr>
        <w:t>Концессионер</w:t>
      </w:r>
      <w:r>
        <w:rPr>
          <w:rFonts w:cs="Times New Roman"/>
        </w:rPr>
        <w:t xml:space="preserve"> принимает объект недвижимого имущества</w:t>
      </w:r>
      <w:r>
        <w:rPr>
          <w:rFonts w:cs="Times New Roman"/>
          <w:color w:val="000000"/>
        </w:rPr>
        <w:t xml:space="preserve"> согласно Приложению № 1 к концессионному соглашению</w:t>
      </w:r>
      <w:r>
        <w:rPr>
          <w:rFonts w:cs="Times New Roman"/>
        </w:rPr>
        <w:t>:</w:t>
      </w:r>
    </w:p>
    <w:p w:rsidR="00074C84" w:rsidRDefault="00792F7C">
      <w:pPr>
        <w:pStyle w:val="Standard"/>
        <w:ind w:firstLine="709"/>
        <w:jc w:val="both"/>
        <w:rPr>
          <w:rFonts w:cs="Times New Roman"/>
        </w:rPr>
      </w:pPr>
      <w:r>
        <w:rPr>
          <w:rFonts w:cs="Times New Roman"/>
        </w:rPr>
        <w:t>2. Стороны подтверждают, что на момент приема – передачи передаваемые объекты движимого и недвижимого имущества находятся в технически исправном состоянии, видимых повреждений не имеет.</w:t>
      </w:r>
    </w:p>
    <w:p w:rsidR="00074C84" w:rsidRDefault="00792F7C">
      <w:pPr>
        <w:pStyle w:val="Standard"/>
        <w:ind w:firstLine="709"/>
        <w:jc w:val="both"/>
      </w:pPr>
      <w:r>
        <w:rPr>
          <w:rFonts w:cs="Times New Roman"/>
        </w:rPr>
        <w:t xml:space="preserve">3.Претензий к объекту Соглашения </w:t>
      </w:r>
      <w:r>
        <w:rPr>
          <w:rFonts w:cs="Times New Roman"/>
          <w:b/>
          <w:bCs/>
        </w:rPr>
        <w:t>Концессионер</w:t>
      </w:r>
      <w:r>
        <w:rPr>
          <w:rFonts w:cs="Times New Roman"/>
        </w:rPr>
        <w:t xml:space="preserve">  _____________________</w:t>
      </w:r>
      <w:r>
        <w:rPr>
          <w:rFonts w:cs="Times New Roman"/>
          <w:lang w:val="ru-RU"/>
        </w:rPr>
        <w:t xml:space="preserve"> </w:t>
      </w:r>
      <w:r>
        <w:rPr>
          <w:rFonts w:cs="Times New Roman"/>
        </w:rPr>
        <w:t>не имеет</w:t>
      </w:r>
    </w:p>
    <w:p w:rsidR="00074C84" w:rsidRDefault="00792F7C">
      <w:pPr>
        <w:pStyle w:val="Standard"/>
        <w:ind w:firstLine="709"/>
        <w:jc w:val="both"/>
        <w:rPr>
          <w:rFonts w:cs="Times New Roman"/>
        </w:rPr>
      </w:pPr>
      <w:r>
        <w:rPr>
          <w:rFonts w:cs="Times New Roman"/>
        </w:rPr>
        <w:t>4. Настоящий Акт является неотъемлемой частью Концессионного соглашения от «_____» ______ 201</w:t>
      </w:r>
      <w:r w:rsidR="004F5D77">
        <w:rPr>
          <w:rFonts w:cs="Times New Roman"/>
          <w:lang w:val="ru-RU"/>
        </w:rPr>
        <w:t>9</w:t>
      </w:r>
      <w:r>
        <w:rPr>
          <w:rFonts w:cs="Times New Roman"/>
        </w:rPr>
        <w:t xml:space="preserve"> года №_________, составлен в 4 подлинных экземплярах, имеющих равную юридическую силу, из них 1 (один) экземпляр для Концедента, 1 (один) экземпляр для Концессионера, 1 (один) экземпляр для Забайкальского края и 1 (один) экземпляр для уполномоченного органа по государственной регистрации прав.</w:t>
      </w:r>
    </w:p>
    <w:tbl>
      <w:tblPr>
        <w:tblW w:w="9180" w:type="dxa"/>
        <w:tblInd w:w="-108" w:type="dxa"/>
        <w:tblLayout w:type="fixed"/>
        <w:tblCellMar>
          <w:left w:w="10" w:type="dxa"/>
          <w:right w:w="10" w:type="dxa"/>
        </w:tblCellMar>
        <w:tblLook w:val="0000"/>
      </w:tblPr>
      <w:tblGrid>
        <w:gridCol w:w="4798"/>
        <w:gridCol w:w="4382"/>
      </w:tblGrid>
      <w:tr w:rsidR="00074C84">
        <w:trPr>
          <w:trHeight w:val="357"/>
        </w:trPr>
        <w:tc>
          <w:tcPr>
            <w:tcW w:w="4798" w:type="dxa"/>
            <w:shd w:val="clear" w:color="auto" w:fill="auto"/>
            <w:tcMar>
              <w:top w:w="0" w:type="dxa"/>
              <w:left w:w="108" w:type="dxa"/>
              <w:bottom w:w="0" w:type="dxa"/>
              <w:right w:w="108" w:type="dxa"/>
            </w:tcMar>
            <w:vAlign w:val="center"/>
          </w:tcPr>
          <w:p w:rsidR="00074C84" w:rsidRDefault="00074C84">
            <w:pPr>
              <w:pStyle w:val="Standard"/>
              <w:shd w:val="clear" w:color="auto" w:fill="FFFFFF"/>
              <w:jc w:val="center"/>
              <w:rPr>
                <w:rFonts w:eastAsia="Times New Roman CYR" w:cs="Times New Roman"/>
                <w:bCs/>
              </w:rPr>
            </w:pPr>
          </w:p>
        </w:tc>
        <w:tc>
          <w:tcPr>
            <w:tcW w:w="4382" w:type="dxa"/>
            <w:shd w:val="clear" w:color="auto" w:fill="auto"/>
            <w:tcMar>
              <w:top w:w="0" w:type="dxa"/>
              <w:left w:w="108" w:type="dxa"/>
              <w:bottom w:w="0" w:type="dxa"/>
              <w:right w:w="108" w:type="dxa"/>
            </w:tcMar>
            <w:vAlign w:val="center"/>
          </w:tcPr>
          <w:p w:rsidR="00074C84" w:rsidRDefault="00074C84">
            <w:pPr>
              <w:pStyle w:val="Standard"/>
              <w:shd w:val="clear" w:color="auto" w:fill="FFFFFF"/>
              <w:jc w:val="center"/>
              <w:rPr>
                <w:rFonts w:eastAsia="Times New Roman CYR" w:cs="Times New Roman"/>
                <w:bCs/>
              </w:rPr>
            </w:pPr>
          </w:p>
        </w:tc>
      </w:tr>
      <w:tr w:rsidR="00074C84">
        <w:trPr>
          <w:trHeight w:val="231"/>
        </w:trPr>
        <w:tc>
          <w:tcPr>
            <w:tcW w:w="4798" w:type="dxa"/>
            <w:shd w:val="clear" w:color="auto" w:fill="auto"/>
            <w:tcMar>
              <w:top w:w="0" w:type="dxa"/>
              <w:left w:w="108" w:type="dxa"/>
              <w:bottom w:w="0" w:type="dxa"/>
              <w:right w:w="108" w:type="dxa"/>
            </w:tcMar>
            <w:vAlign w:val="center"/>
          </w:tcPr>
          <w:p w:rsidR="00074C84" w:rsidRDefault="00074C84">
            <w:pPr>
              <w:pStyle w:val="Standard"/>
              <w:shd w:val="clear" w:color="auto" w:fill="FFFFFF"/>
              <w:jc w:val="both"/>
              <w:rPr>
                <w:rFonts w:eastAsia="Times New Roman CYR" w:cs="Times New Roman"/>
                <w:bCs/>
              </w:rPr>
            </w:pPr>
          </w:p>
        </w:tc>
        <w:tc>
          <w:tcPr>
            <w:tcW w:w="4382" w:type="dxa"/>
            <w:shd w:val="clear" w:color="auto" w:fill="auto"/>
            <w:tcMar>
              <w:top w:w="0" w:type="dxa"/>
              <w:left w:w="108" w:type="dxa"/>
              <w:bottom w:w="0" w:type="dxa"/>
              <w:right w:w="108" w:type="dxa"/>
            </w:tcMar>
            <w:vAlign w:val="center"/>
          </w:tcPr>
          <w:p w:rsidR="00074C84" w:rsidRDefault="00074C84">
            <w:pPr>
              <w:pStyle w:val="Standard"/>
              <w:rPr>
                <w:rFonts w:eastAsia="Times New Roman CYR" w:cs="Times New Roman"/>
                <w:bCs/>
              </w:rPr>
            </w:pPr>
          </w:p>
        </w:tc>
      </w:tr>
      <w:tr w:rsidR="00074C84">
        <w:trPr>
          <w:trHeight w:val="231"/>
        </w:trPr>
        <w:tc>
          <w:tcPr>
            <w:tcW w:w="4798" w:type="dxa"/>
            <w:shd w:val="clear" w:color="auto" w:fill="auto"/>
            <w:tcMar>
              <w:top w:w="0" w:type="dxa"/>
              <w:left w:w="108" w:type="dxa"/>
              <w:bottom w:w="0" w:type="dxa"/>
              <w:right w:w="108" w:type="dxa"/>
            </w:tcMar>
            <w:vAlign w:val="center"/>
          </w:tcPr>
          <w:p w:rsidR="00074C84" w:rsidRDefault="00074C84">
            <w:pPr>
              <w:pStyle w:val="Standard"/>
              <w:rPr>
                <w:rFonts w:eastAsia="Times New Roman CYR" w:cs="Times New Roman"/>
                <w:bCs/>
              </w:rPr>
            </w:pPr>
          </w:p>
        </w:tc>
        <w:tc>
          <w:tcPr>
            <w:tcW w:w="4382" w:type="dxa"/>
            <w:shd w:val="clear" w:color="auto" w:fill="auto"/>
            <w:tcMar>
              <w:top w:w="0" w:type="dxa"/>
              <w:left w:w="108" w:type="dxa"/>
              <w:bottom w:w="0" w:type="dxa"/>
              <w:right w:w="108" w:type="dxa"/>
            </w:tcMar>
            <w:vAlign w:val="center"/>
          </w:tcPr>
          <w:p w:rsidR="00074C84" w:rsidRDefault="00074C84">
            <w:pPr>
              <w:pStyle w:val="Standard"/>
              <w:shd w:val="clear" w:color="auto" w:fill="FFFFFF"/>
              <w:jc w:val="both"/>
              <w:rPr>
                <w:rFonts w:eastAsia="Times New Roman CYR" w:cs="Times New Roman"/>
                <w:bCs/>
              </w:rPr>
            </w:pPr>
          </w:p>
        </w:tc>
      </w:tr>
    </w:tbl>
    <w:p w:rsidR="00074C84" w:rsidRDefault="00074C84">
      <w:pPr>
        <w:pStyle w:val="Standard"/>
        <w:ind w:firstLine="709"/>
        <w:jc w:val="both"/>
        <w:rPr>
          <w:rFonts w:cs="Times New Roman"/>
        </w:rPr>
      </w:pPr>
    </w:p>
    <w:tbl>
      <w:tblPr>
        <w:tblW w:w="9180" w:type="dxa"/>
        <w:tblInd w:w="-108" w:type="dxa"/>
        <w:tblLayout w:type="fixed"/>
        <w:tblCellMar>
          <w:left w:w="10" w:type="dxa"/>
          <w:right w:w="10" w:type="dxa"/>
        </w:tblCellMar>
        <w:tblLook w:val="0000"/>
      </w:tblPr>
      <w:tblGrid>
        <w:gridCol w:w="4798"/>
        <w:gridCol w:w="4382"/>
      </w:tblGrid>
      <w:tr w:rsidR="00074C84">
        <w:trPr>
          <w:trHeight w:val="357"/>
        </w:trPr>
        <w:tc>
          <w:tcPr>
            <w:tcW w:w="4798"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Концедент:</w:t>
            </w:r>
          </w:p>
        </w:tc>
        <w:tc>
          <w:tcPr>
            <w:tcW w:w="4382"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Концессионер:</w:t>
            </w:r>
          </w:p>
        </w:tc>
      </w:tr>
      <w:tr w:rsidR="00C977D3">
        <w:trPr>
          <w:trHeight w:val="231"/>
        </w:trPr>
        <w:tc>
          <w:tcPr>
            <w:tcW w:w="4798" w:type="dxa"/>
            <w:shd w:val="clear" w:color="auto" w:fill="auto"/>
            <w:tcMar>
              <w:top w:w="0" w:type="dxa"/>
              <w:left w:w="108" w:type="dxa"/>
              <w:bottom w:w="0" w:type="dxa"/>
              <w:right w:w="108" w:type="dxa"/>
            </w:tcMar>
            <w:vAlign w:val="center"/>
          </w:tcPr>
          <w:p w:rsidR="00C977D3" w:rsidRDefault="00C977D3" w:rsidP="00C977D3">
            <w:pPr>
              <w:pStyle w:val="Standard"/>
              <w:shd w:val="clear" w:color="auto" w:fill="FFFFFF"/>
              <w:jc w:val="both"/>
            </w:pPr>
            <w:r>
              <w:rPr>
                <w:rFonts w:cs="Times New Roman"/>
              </w:rPr>
              <w:t>Глава</w:t>
            </w:r>
            <w:r>
              <w:rPr>
                <w:rFonts w:cs="Times New Roman"/>
                <w:lang w:val="ru-RU"/>
              </w:rPr>
              <w:t xml:space="preserve"> сельского поселения «Маргуцекское»  </w:t>
            </w:r>
            <w:r>
              <w:rPr>
                <w:rFonts w:cs="Times New Roman"/>
              </w:rPr>
              <w:t>муниципального района</w:t>
            </w:r>
            <w:r>
              <w:rPr>
                <w:rFonts w:cs="Times New Roman"/>
                <w:lang w:val="ru-RU"/>
              </w:rPr>
              <w:t xml:space="preserve">          </w:t>
            </w:r>
          </w:p>
          <w:p w:rsidR="00C977D3" w:rsidRDefault="00C977D3" w:rsidP="00C977D3">
            <w:pPr>
              <w:pStyle w:val="Standard"/>
              <w:shd w:val="clear" w:color="auto" w:fill="FFFFFF"/>
              <w:jc w:val="both"/>
            </w:pPr>
            <w:r>
              <w:rPr>
                <w:rFonts w:cs="Times New Roman"/>
              </w:rPr>
              <w:t>«</w:t>
            </w:r>
            <w:r>
              <w:rPr>
                <w:rFonts w:cs="Times New Roman"/>
                <w:lang w:val="ru-RU"/>
              </w:rPr>
              <w:t>Город Краснокаменск и Краснокаменский район</w:t>
            </w:r>
            <w:r>
              <w:rPr>
                <w:rFonts w:cs="Times New Roman"/>
              </w:rPr>
              <w:t>»</w:t>
            </w:r>
          </w:p>
          <w:p w:rsidR="00C977D3" w:rsidRDefault="00C977D3" w:rsidP="00C977D3">
            <w:pPr>
              <w:pStyle w:val="Standard"/>
              <w:shd w:val="clear" w:color="auto" w:fill="FFFFFF"/>
              <w:jc w:val="both"/>
            </w:pPr>
            <w:r>
              <w:rPr>
                <w:rFonts w:cs="Times New Roman"/>
              </w:rPr>
              <w:t>______________</w:t>
            </w:r>
            <w:r>
              <w:rPr>
                <w:rFonts w:cs="Times New Roman"/>
                <w:lang w:val="ru-RU"/>
              </w:rPr>
              <w:t xml:space="preserve">  Г.А. Епифанцева</w:t>
            </w:r>
          </w:p>
          <w:p w:rsidR="00C977D3" w:rsidRDefault="00C977D3" w:rsidP="00C977D3">
            <w:pPr>
              <w:pStyle w:val="Standard"/>
              <w:shd w:val="clear" w:color="auto" w:fill="FFFFFF"/>
              <w:jc w:val="both"/>
            </w:pPr>
            <w:r>
              <w:rPr>
                <w:rFonts w:cs="Times New Roman"/>
                <w:sz w:val="20"/>
                <w:szCs w:val="20"/>
                <w:lang w:val="ru-RU"/>
              </w:rPr>
              <w:t xml:space="preserve">      </w:t>
            </w:r>
            <w:r>
              <w:rPr>
                <w:rFonts w:cs="Times New Roman"/>
                <w:sz w:val="20"/>
                <w:szCs w:val="20"/>
              </w:rPr>
              <w:t>подпись</w:t>
            </w:r>
          </w:p>
        </w:tc>
        <w:tc>
          <w:tcPr>
            <w:tcW w:w="4382" w:type="dxa"/>
            <w:shd w:val="clear" w:color="auto" w:fill="auto"/>
            <w:tcMar>
              <w:top w:w="0" w:type="dxa"/>
              <w:left w:w="108" w:type="dxa"/>
              <w:bottom w:w="0" w:type="dxa"/>
              <w:right w:w="108" w:type="dxa"/>
            </w:tcMar>
            <w:vAlign w:val="center"/>
          </w:tcPr>
          <w:p w:rsidR="00C977D3" w:rsidRPr="004F5D77" w:rsidRDefault="00C977D3" w:rsidP="00C977D3">
            <w:pPr>
              <w:spacing w:after="0" w:line="240" w:lineRule="auto"/>
              <w:rPr>
                <w:rFonts w:ascii="Times New Roman" w:hAnsi="Times New Roman" w:cs="Times New Roman"/>
                <w:sz w:val="24"/>
                <w:szCs w:val="24"/>
              </w:rPr>
            </w:pPr>
          </w:p>
          <w:p w:rsidR="00C977D3" w:rsidRPr="004F5D77" w:rsidRDefault="00C977D3" w:rsidP="00C977D3">
            <w:pPr>
              <w:spacing w:after="0" w:line="240" w:lineRule="auto"/>
              <w:rPr>
                <w:rFonts w:ascii="Times New Roman" w:hAnsi="Times New Roman" w:cs="Times New Roman"/>
                <w:sz w:val="24"/>
                <w:szCs w:val="24"/>
              </w:rPr>
            </w:pPr>
            <w:r w:rsidRPr="004F5D77">
              <w:rPr>
                <w:rFonts w:ascii="Times New Roman" w:hAnsi="Times New Roman" w:cs="Times New Roman"/>
                <w:sz w:val="24"/>
                <w:szCs w:val="24"/>
              </w:rPr>
              <w:t>Директор ООО «Забайкальский Тепловик»</w:t>
            </w:r>
          </w:p>
          <w:p w:rsidR="00C977D3" w:rsidRPr="004F5D77" w:rsidRDefault="00C977D3" w:rsidP="00C977D3">
            <w:pPr>
              <w:spacing w:after="0" w:line="240" w:lineRule="auto"/>
              <w:rPr>
                <w:rFonts w:ascii="Times New Roman" w:hAnsi="Times New Roman" w:cs="Times New Roman"/>
                <w:sz w:val="24"/>
                <w:szCs w:val="24"/>
              </w:rPr>
            </w:pPr>
          </w:p>
          <w:p w:rsidR="00C977D3" w:rsidRPr="004F5D77" w:rsidRDefault="00C977D3" w:rsidP="00C977D3">
            <w:pPr>
              <w:spacing w:after="0" w:line="240" w:lineRule="auto"/>
              <w:rPr>
                <w:rFonts w:ascii="Times New Roman" w:eastAsia="Times New Roman CYR" w:hAnsi="Times New Roman" w:cs="Times New Roman"/>
                <w:bCs/>
                <w:sz w:val="24"/>
                <w:szCs w:val="24"/>
              </w:rPr>
            </w:pPr>
            <w:r w:rsidRPr="004F5D77">
              <w:rPr>
                <w:rFonts w:ascii="Times New Roman" w:hAnsi="Times New Roman" w:cs="Times New Roman"/>
                <w:sz w:val="24"/>
                <w:szCs w:val="24"/>
              </w:rPr>
              <w:t xml:space="preserve">_____________________ / </w:t>
            </w:r>
          </w:p>
        </w:tc>
      </w:tr>
      <w:tr w:rsidR="00C977D3">
        <w:trPr>
          <w:trHeight w:val="231"/>
        </w:trPr>
        <w:tc>
          <w:tcPr>
            <w:tcW w:w="4798" w:type="dxa"/>
            <w:shd w:val="clear" w:color="auto" w:fill="auto"/>
            <w:tcMar>
              <w:top w:w="0" w:type="dxa"/>
              <w:left w:w="108" w:type="dxa"/>
              <w:bottom w:w="0" w:type="dxa"/>
              <w:right w:w="108" w:type="dxa"/>
            </w:tcMar>
            <w:vAlign w:val="center"/>
          </w:tcPr>
          <w:p w:rsidR="00C977D3" w:rsidRDefault="00C977D3" w:rsidP="00C977D3">
            <w:pPr>
              <w:pStyle w:val="Standard"/>
              <w:rPr>
                <w:rFonts w:cs="Times New Roman"/>
              </w:rPr>
            </w:pPr>
            <w:r>
              <w:rPr>
                <w:rFonts w:cs="Times New Roman"/>
              </w:rPr>
              <w:t xml:space="preserve">       М.П                                           </w:t>
            </w:r>
          </w:p>
        </w:tc>
        <w:tc>
          <w:tcPr>
            <w:tcW w:w="4382" w:type="dxa"/>
            <w:shd w:val="clear" w:color="auto" w:fill="auto"/>
            <w:tcMar>
              <w:top w:w="0" w:type="dxa"/>
              <w:left w:w="108" w:type="dxa"/>
              <w:bottom w:w="0" w:type="dxa"/>
              <w:right w:w="108" w:type="dxa"/>
            </w:tcMar>
            <w:vAlign w:val="center"/>
          </w:tcPr>
          <w:p w:rsidR="00C977D3" w:rsidRPr="004F5D77" w:rsidRDefault="00C977D3" w:rsidP="00C977D3">
            <w:pPr>
              <w:shd w:val="clear" w:color="auto" w:fill="FFFFFF"/>
              <w:autoSpaceDE w:val="0"/>
              <w:spacing w:after="0" w:line="240" w:lineRule="auto"/>
              <w:jc w:val="both"/>
              <w:rPr>
                <w:rFonts w:ascii="Times New Roman" w:eastAsia="Times New Roman CYR" w:hAnsi="Times New Roman" w:cs="Times New Roman"/>
                <w:bCs/>
                <w:sz w:val="24"/>
                <w:szCs w:val="24"/>
              </w:rPr>
            </w:pPr>
            <w:r w:rsidRPr="004F5D77">
              <w:rPr>
                <w:rFonts w:ascii="Times New Roman" w:hAnsi="Times New Roman" w:cs="Times New Roman"/>
                <w:sz w:val="24"/>
                <w:szCs w:val="24"/>
              </w:rPr>
              <w:t>М.П</w:t>
            </w:r>
          </w:p>
        </w:tc>
      </w:tr>
    </w:tbl>
    <w:p w:rsidR="00074C84" w:rsidRDefault="00074C84">
      <w:pPr>
        <w:pStyle w:val="Standard"/>
        <w:ind w:firstLine="709"/>
        <w:jc w:val="both"/>
        <w:rPr>
          <w:rFonts w:cs="Times New Roman"/>
        </w:rPr>
      </w:pPr>
    </w:p>
    <w:p w:rsidR="00074C84" w:rsidRDefault="00792F7C">
      <w:pPr>
        <w:pStyle w:val="Standard"/>
        <w:pageBreakBefore/>
        <w:ind w:firstLine="709"/>
        <w:jc w:val="right"/>
        <w:rPr>
          <w:rFonts w:cs="Times New Roman"/>
        </w:rPr>
      </w:pPr>
      <w:r>
        <w:rPr>
          <w:rFonts w:cs="Times New Roman"/>
        </w:rPr>
        <w:lastRenderedPageBreak/>
        <w:t>Приложение № 4</w:t>
      </w:r>
    </w:p>
    <w:p w:rsidR="00074C84" w:rsidRDefault="00792F7C">
      <w:pPr>
        <w:pStyle w:val="Standard"/>
        <w:ind w:firstLine="709"/>
        <w:jc w:val="right"/>
        <w:rPr>
          <w:rFonts w:cs="Times New Roman"/>
        </w:rPr>
      </w:pPr>
      <w:r>
        <w:rPr>
          <w:rFonts w:cs="Times New Roman"/>
        </w:rPr>
        <w:t>к концессионному соглашению</w:t>
      </w:r>
    </w:p>
    <w:p w:rsidR="00074C84" w:rsidRDefault="00792F7C">
      <w:pPr>
        <w:pStyle w:val="Standard"/>
        <w:ind w:firstLine="709"/>
        <w:jc w:val="right"/>
        <w:rPr>
          <w:rFonts w:cs="Times New Roman"/>
        </w:rPr>
      </w:pPr>
      <w:r>
        <w:rPr>
          <w:rFonts w:cs="Times New Roman"/>
        </w:rPr>
        <w:t>№ ______от «_________» ___________ 201</w:t>
      </w:r>
      <w:r w:rsidR="00C977D3">
        <w:rPr>
          <w:rFonts w:cs="Times New Roman"/>
          <w:lang w:val="ru-RU"/>
        </w:rPr>
        <w:t>9</w:t>
      </w:r>
      <w:r>
        <w:rPr>
          <w:rFonts w:cs="Times New Roman"/>
        </w:rPr>
        <w:t xml:space="preserve"> г.</w:t>
      </w:r>
    </w:p>
    <w:p w:rsidR="00074C84" w:rsidRDefault="00074C84">
      <w:pPr>
        <w:pStyle w:val="Standard"/>
        <w:ind w:firstLine="709"/>
        <w:jc w:val="center"/>
        <w:rPr>
          <w:rFonts w:cs="Times New Roman"/>
          <w:lang w:eastAsia="en-US"/>
        </w:rPr>
      </w:pPr>
    </w:p>
    <w:p w:rsidR="00074C84" w:rsidRDefault="00792F7C">
      <w:pPr>
        <w:pStyle w:val="Standard"/>
        <w:ind w:firstLine="709"/>
        <w:jc w:val="center"/>
        <w:rPr>
          <w:rFonts w:cs="Times New Roman"/>
          <w:lang w:eastAsia="en-US"/>
        </w:rPr>
      </w:pPr>
      <w:r>
        <w:rPr>
          <w:rFonts w:cs="Times New Roman"/>
          <w:lang w:eastAsia="en-US"/>
        </w:rPr>
        <w:t>МЕРОПРИЯТИЯ ПО РЕКОНСТРУКЦИИ</w:t>
      </w:r>
    </w:p>
    <w:p w:rsidR="00074C84" w:rsidRDefault="00792F7C">
      <w:pPr>
        <w:pStyle w:val="Standard"/>
        <w:ind w:firstLine="709"/>
        <w:jc w:val="center"/>
        <w:rPr>
          <w:rFonts w:cs="Times New Roman"/>
        </w:rPr>
      </w:pPr>
      <w:r>
        <w:rPr>
          <w:rFonts w:cs="Times New Roman"/>
        </w:rPr>
        <w:t>объекта концессионного соглашения</w:t>
      </w:r>
    </w:p>
    <w:p w:rsidR="00074C84" w:rsidRDefault="00074C84">
      <w:pPr>
        <w:pStyle w:val="Standard"/>
        <w:ind w:firstLine="709"/>
        <w:jc w:val="center"/>
        <w:rPr>
          <w:rFonts w:cs="Times New Roman"/>
        </w:rPr>
      </w:pPr>
    </w:p>
    <w:p w:rsidR="00074C84" w:rsidRDefault="00792F7C">
      <w:pPr>
        <w:pStyle w:val="Standard"/>
        <w:ind w:firstLine="709"/>
        <w:jc w:val="both"/>
      </w:pPr>
      <w:r>
        <w:rPr>
          <w:rFonts w:cs="Times New Roman"/>
          <w:lang w:eastAsia="ar-SA"/>
        </w:rPr>
        <w:t>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теплоснабжения и водоснабжения сельского поселения «</w:t>
      </w:r>
      <w:r>
        <w:rPr>
          <w:rFonts w:cs="Times New Roman"/>
          <w:lang w:val="ru-RU" w:eastAsia="ar-SA"/>
        </w:rPr>
        <w:t>Маргуцекское</w:t>
      </w:r>
      <w:r>
        <w:rPr>
          <w:rFonts w:cs="Times New Roman"/>
          <w:lang w:eastAsia="ar-SA"/>
        </w:rPr>
        <w:t>».</w:t>
      </w:r>
    </w:p>
    <w:p w:rsidR="00074C84" w:rsidRDefault="00792F7C">
      <w:pPr>
        <w:pStyle w:val="Standard"/>
        <w:ind w:firstLine="709"/>
        <w:jc w:val="both"/>
        <w:rPr>
          <w:rFonts w:cs="Times New Roman"/>
          <w:lang w:eastAsia="ar-SA"/>
        </w:rPr>
      </w:pPr>
      <w:r>
        <w:rPr>
          <w:rFonts w:cs="Times New Roman"/>
          <w:lang w:eastAsia="ar-SA"/>
        </w:rPr>
        <w:t>К основным проблемам относятся:</w:t>
      </w:r>
    </w:p>
    <w:p w:rsidR="00074C84" w:rsidRDefault="00792F7C">
      <w:pPr>
        <w:pStyle w:val="Standard"/>
        <w:ind w:firstLine="709"/>
        <w:jc w:val="both"/>
      </w:pPr>
      <w:r>
        <w:rPr>
          <w:rFonts w:cs="Times New Roman"/>
          <w:lang w:eastAsia="ar-SA"/>
        </w:rPr>
        <w:t xml:space="preserve">1. </w:t>
      </w:r>
      <w:r>
        <w:rPr>
          <w:rFonts w:cs="Times New Roman"/>
          <w:b/>
          <w:lang w:eastAsia="ar-SA"/>
        </w:rPr>
        <w:t>Реконструкция</w:t>
      </w:r>
      <w:r>
        <w:rPr>
          <w:rFonts w:cs="Times New Roman"/>
          <w:lang w:eastAsia="ar-SA"/>
        </w:rPr>
        <w:t>, модернизация и замена морально устаревшего и физически изношенного оборудования новым более производительным оборудованием.</w:t>
      </w:r>
    </w:p>
    <w:p w:rsidR="00074C84" w:rsidRDefault="00074C84">
      <w:pPr>
        <w:pStyle w:val="Standard"/>
        <w:ind w:firstLine="709"/>
        <w:jc w:val="both"/>
        <w:rPr>
          <w:rFonts w:cs="Times New Roman"/>
          <w:lang w:eastAsia="ar-SA"/>
        </w:rPr>
      </w:pPr>
    </w:p>
    <w:p w:rsidR="00074C84" w:rsidRDefault="00792F7C">
      <w:pPr>
        <w:pStyle w:val="Standard"/>
        <w:ind w:firstLine="709"/>
        <w:jc w:val="both"/>
        <w:rPr>
          <w:rFonts w:cs="Times New Roman"/>
          <w:lang w:eastAsia="ar-SA"/>
        </w:rPr>
      </w:pPr>
      <w:r>
        <w:rPr>
          <w:rFonts w:cs="Times New Roman"/>
          <w:lang w:eastAsia="ar-SA"/>
        </w:rPr>
        <w:t>В срок до _______________ 202</w:t>
      </w:r>
      <w:r w:rsidR="00823DC8">
        <w:rPr>
          <w:rFonts w:cs="Times New Roman"/>
          <w:lang w:val="ru-RU" w:eastAsia="ar-SA"/>
        </w:rPr>
        <w:t>8</w:t>
      </w:r>
      <w:r>
        <w:rPr>
          <w:rFonts w:cs="Times New Roman"/>
          <w:lang w:eastAsia="ar-SA"/>
        </w:rPr>
        <w:t xml:space="preserve"> года момента окончания концессионного соглашения должны быть выполнены следующие мероприятия:</w:t>
      </w:r>
    </w:p>
    <w:p w:rsidR="00074C84" w:rsidRDefault="00074C84">
      <w:pPr>
        <w:pStyle w:val="Standard"/>
        <w:ind w:firstLine="709"/>
        <w:jc w:val="both"/>
        <w:rPr>
          <w:rFonts w:cs="Times New Roman"/>
        </w:rPr>
      </w:pPr>
    </w:p>
    <w:tbl>
      <w:tblPr>
        <w:tblW w:w="9375" w:type="dxa"/>
        <w:tblInd w:w="1" w:type="dxa"/>
        <w:tblLayout w:type="fixed"/>
        <w:tblCellMar>
          <w:left w:w="10" w:type="dxa"/>
          <w:right w:w="10" w:type="dxa"/>
        </w:tblCellMar>
        <w:tblLook w:val="0000"/>
      </w:tblPr>
      <w:tblGrid>
        <w:gridCol w:w="566"/>
        <w:gridCol w:w="4256"/>
        <w:gridCol w:w="2268"/>
        <w:gridCol w:w="2285"/>
      </w:tblGrid>
      <w:tr w:rsidR="00074C84" w:rsidRPr="00C977D3">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792F7C">
            <w:pPr>
              <w:pStyle w:val="Standard"/>
              <w:shd w:val="clear" w:color="auto" w:fill="FFFFFF"/>
              <w:jc w:val="center"/>
              <w:rPr>
                <w:rFonts w:cs="Times New Roman"/>
                <w:b/>
                <w:sz w:val="20"/>
                <w:szCs w:val="20"/>
              </w:rPr>
            </w:pPr>
            <w:r w:rsidRPr="00C977D3">
              <w:rPr>
                <w:rFonts w:cs="Times New Roman"/>
                <w:b/>
                <w:sz w:val="20"/>
                <w:szCs w:val="20"/>
              </w:rPr>
              <w:t>№ п/п</w:t>
            </w:r>
          </w:p>
        </w:tc>
        <w:tc>
          <w:tcPr>
            <w:tcW w:w="4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792F7C">
            <w:pPr>
              <w:pStyle w:val="Standard"/>
              <w:shd w:val="clear" w:color="auto" w:fill="FFFFFF"/>
              <w:jc w:val="center"/>
              <w:rPr>
                <w:rFonts w:cs="Times New Roman"/>
                <w:b/>
                <w:sz w:val="20"/>
                <w:szCs w:val="20"/>
              </w:rPr>
            </w:pPr>
            <w:r w:rsidRPr="00C977D3">
              <w:rPr>
                <w:rFonts w:cs="Times New Roman"/>
                <w:b/>
                <w:sz w:val="20"/>
                <w:szCs w:val="20"/>
              </w:rPr>
              <w:t>Предмет технического задания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792F7C">
            <w:pPr>
              <w:pStyle w:val="Standard"/>
              <w:jc w:val="center"/>
              <w:rPr>
                <w:rFonts w:cs="Times New Roman"/>
                <w:b/>
                <w:sz w:val="20"/>
                <w:szCs w:val="20"/>
              </w:rPr>
            </w:pPr>
            <w:r w:rsidRPr="00C977D3">
              <w:rPr>
                <w:rFonts w:cs="Times New Roman"/>
                <w:b/>
                <w:sz w:val="20"/>
                <w:szCs w:val="20"/>
              </w:rPr>
              <w:t>Потребность в финансовых средствах,</w:t>
            </w:r>
          </w:p>
          <w:p w:rsidR="00074C84" w:rsidRPr="00C977D3" w:rsidRDefault="00792F7C">
            <w:pPr>
              <w:pStyle w:val="Standard"/>
              <w:shd w:val="clear" w:color="auto" w:fill="FFFFFF"/>
              <w:jc w:val="center"/>
              <w:rPr>
                <w:rFonts w:cs="Times New Roman"/>
                <w:b/>
                <w:sz w:val="20"/>
                <w:szCs w:val="20"/>
              </w:rPr>
            </w:pPr>
            <w:r w:rsidRPr="00C977D3">
              <w:rPr>
                <w:rFonts w:cs="Times New Roman"/>
                <w:b/>
                <w:sz w:val="20"/>
                <w:szCs w:val="20"/>
              </w:rPr>
              <w:t>рублей.</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792F7C">
            <w:pPr>
              <w:pStyle w:val="Standard"/>
              <w:shd w:val="clear" w:color="auto" w:fill="FFFFFF"/>
              <w:jc w:val="center"/>
              <w:rPr>
                <w:rFonts w:cs="Times New Roman"/>
                <w:b/>
                <w:sz w:val="20"/>
                <w:szCs w:val="20"/>
              </w:rPr>
            </w:pPr>
            <w:r w:rsidRPr="00C977D3">
              <w:rPr>
                <w:rFonts w:cs="Times New Roman"/>
                <w:b/>
                <w:sz w:val="20"/>
                <w:szCs w:val="20"/>
              </w:rPr>
              <w:t>Сроки                          исполнения технического задания</w:t>
            </w:r>
          </w:p>
        </w:tc>
      </w:tr>
      <w:tr w:rsidR="00074C84" w:rsidRPr="00C977D3">
        <w:trPr>
          <w:trHeight w:val="1178"/>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792F7C">
            <w:pPr>
              <w:pStyle w:val="Standard"/>
              <w:shd w:val="clear" w:color="auto" w:fill="FFFFFF"/>
              <w:rPr>
                <w:rFonts w:eastAsia="Times New Roman CYR" w:cs="Times New Roman"/>
                <w:bCs/>
                <w:sz w:val="20"/>
                <w:szCs w:val="20"/>
              </w:rPr>
            </w:pPr>
            <w:r w:rsidRPr="00C977D3">
              <w:rPr>
                <w:rFonts w:eastAsia="Times New Roman CYR" w:cs="Times New Roman"/>
                <w:bCs/>
                <w:sz w:val="20"/>
                <w:szCs w:val="20"/>
              </w:rPr>
              <w:t>1.</w:t>
            </w:r>
          </w:p>
        </w:tc>
        <w:tc>
          <w:tcPr>
            <w:tcW w:w="4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792F7C">
            <w:pPr>
              <w:pStyle w:val="Standard"/>
              <w:jc w:val="both"/>
            </w:pPr>
            <w:r w:rsidRPr="00C977D3">
              <w:rPr>
                <w:rFonts w:cs="Times New Roman"/>
                <w:sz w:val="20"/>
                <w:szCs w:val="20"/>
              </w:rPr>
              <w:t xml:space="preserve">Здание котельной расположенное по адресу: </w:t>
            </w:r>
            <w:r w:rsidRPr="00C977D3">
              <w:rPr>
                <w:rFonts w:cs="Times New Roman"/>
                <w:sz w:val="20"/>
                <w:szCs w:val="20"/>
                <w:shd w:val="clear" w:color="auto" w:fill="FFFFFF"/>
              </w:rPr>
              <w:t xml:space="preserve">Забайкальский край, Краснокаменский район, с. </w:t>
            </w:r>
            <w:r w:rsidRPr="00C977D3">
              <w:rPr>
                <w:rFonts w:cs="Times New Roman"/>
                <w:sz w:val="20"/>
                <w:szCs w:val="20"/>
                <w:shd w:val="clear" w:color="auto" w:fill="FFFFFF"/>
                <w:lang w:val="ru-RU"/>
              </w:rPr>
              <w:t>Маргуцек</w:t>
            </w:r>
            <w:r w:rsidRPr="00C977D3">
              <w:rPr>
                <w:rFonts w:cs="Times New Roman"/>
                <w:sz w:val="20"/>
                <w:szCs w:val="20"/>
                <w:shd w:val="clear" w:color="auto" w:fill="FFFFFF"/>
              </w:rPr>
              <w:t>, ул.</w:t>
            </w:r>
            <w:r w:rsidRPr="00C977D3">
              <w:rPr>
                <w:rFonts w:cs="Times New Roman"/>
                <w:sz w:val="20"/>
                <w:szCs w:val="20"/>
              </w:rPr>
              <w:t xml:space="preserve"> </w:t>
            </w:r>
            <w:r w:rsidRPr="00C977D3">
              <w:rPr>
                <w:rFonts w:cs="Times New Roman"/>
                <w:sz w:val="20"/>
                <w:szCs w:val="20"/>
                <w:lang w:val="ru-RU"/>
              </w:rPr>
              <w:t>Привокзальная, 26</w:t>
            </w:r>
          </w:p>
          <w:p w:rsidR="00074C84" w:rsidRPr="00C977D3" w:rsidRDefault="00C977D3">
            <w:pPr>
              <w:pStyle w:val="Standard"/>
              <w:shd w:val="clear" w:color="auto" w:fill="FFFFFF"/>
              <w:jc w:val="both"/>
              <w:rPr>
                <w:rFonts w:cs="Times New Roman"/>
                <w:sz w:val="20"/>
                <w:szCs w:val="20"/>
                <w:lang w:val="ru-RU"/>
              </w:rPr>
            </w:pPr>
            <w:r w:rsidRPr="00C977D3">
              <w:rPr>
                <w:rFonts w:cs="Times New Roman"/>
                <w:sz w:val="20"/>
                <w:szCs w:val="20"/>
                <w:lang w:val="ru-RU"/>
              </w:rPr>
              <w:t xml:space="preserve">-замена котла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C977D3">
            <w:pPr>
              <w:pStyle w:val="Standard"/>
              <w:shd w:val="clear" w:color="auto" w:fill="FFFFFF"/>
              <w:jc w:val="center"/>
              <w:rPr>
                <w:rFonts w:eastAsia="Times New Roman CYR" w:cs="Times New Roman"/>
                <w:bCs/>
                <w:sz w:val="20"/>
                <w:szCs w:val="20"/>
              </w:rPr>
            </w:pPr>
            <w:r w:rsidRPr="00C977D3">
              <w:rPr>
                <w:rFonts w:eastAsia="Times New Roman CYR" w:cs="Times New Roman"/>
                <w:bCs/>
                <w:sz w:val="20"/>
                <w:szCs w:val="20"/>
                <w:lang w:val="ru-RU"/>
              </w:rPr>
              <w:t>1 542 588</w:t>
            </w:r>
            <w:r w:rsidR="00792F7C" w:rsidRPr="00C977D3">
              <w:rPr>
                <w:rFonts w:eastAsia="Times New Roman CYR" w:cs="Times New Roman"/>
                <w:bCs/>
                <w:sz w:val="20"/>
                <w:szCs w:val="20"/>
              </w:rPr>
              <w:t>руб.</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Pr="00C977D3" w:rsidRDefault="00C977D3">
            <w:pPr>
              <w:pStyle w:val="Standard"/>
              <w:shd w:val="clear" w:color="auto" w:fill="FFFFFF"/>
              <w:jc w:val="center"/>
              <w:rPr>
                <w:rFonts w:eastAsia="Times New Roman CYR" w:cs="Times New Roman"/>
                <w:bCs/>
                <w:sz w:val="20"/>
                <w:szCs w:val="20"/>
                <w:lang w:val="ru-RU"/>
              </w:rPr>
            </w:pPr>
            <w:r w:rsidRPr="00C977D3">
              <w:rPr>
                <w:rFonts w:eastAsia="Times New Roman CYR" w:cs="Times New Roman"/>
                <w:bCs/>
                <w:sz w:val="20"/>
                <w:szCs w:val="20"/>
                <w:lang w:val="ru-RU"/>
              </w:rPr>
              <w:t>С 2019- 2020 год</w:t>
            </w:r>
          </w:p>
        </w:tc>
      </w:tr>
      <w:tr w:rsidR="00C977D3" w:rsidRPr="00C977D3">
        <w:trPr>
          <w:trHeight w:val="1395"/>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Pr="00C977D3" w:rsidRDefault="00C977D3" w:rsidP="00C977D3">
            <w:pPr>
              <w:pStyle w:val="Standard"/>
              <w:jc w:val="both"/>
              <w:rPr>
                <w:rFonts w:cs="Times New Roman"/>
                <w:sz w:val="20"/>
                <w:szCs w:val="20"/>
              </w:rPr>
            </w:pPr>
            <w:r w:rsidRPr="00C977D3">
              <w:rPr>
                <w:rFonts w:cs="Times New Roman"/>
                <w:sz w:val="20"/>
                <w:szCs w:val="20"/>
              </w:rPr>
              <w:t>2.</w:t>
            </w:r>
          </w:p>
        </w:tc>
        <w:tc>
          <w:tcPr>
            <w:tcW w:w="4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Pr="00C977D3" w:rsidRDefault="00C977D3" w:rsidP="00C977D3">
            <w:pPr>
              <w:spacing w:after="0" w:line="240" w:lineRule="auto"/>
              <w:jc w:val="both"/>
              <w:rPr>
                <w:rFonts w:ascii="Times New Roman" w:eastAsia="Andale Sans UI" w:hAnsi="Times New Roman" w:cs="Times New Roman"/>
                <w:sz w:val="20"/>
                <w:szCs w:val="20"/>
                <w:lang w:val="de-DE" w:eastAsia="ja-JP" w:bidi="fa-IR"/>
              </w:rPr>
            </w:pPr>
            <w:r w:rsidRPr="00C977D3">
              <w:rPr>
                <w:rFonts w:ascii="Times New Roman" w:eastAsia="Andale Sans UI" w:hAnsi="Times New Roman" w:cs="Times New Roman"/>
                <w:sz w:val="20"/>
                <w:szCs w:val="20"/>
                <w:lang w:val="de-DE" w:eastAsia="ja-JP" w:bidi="fa-IR"/>
              </w:rPr>
              <w:t>Водораздаточные колонки Забайкальский край, Краснокаменский район, с. Маргуцек, ул. Набережная 6, помещение 1- установка на водораздаточных колонках контролеров потребления воды (3 шт)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Pr="00C977D3" w:rsidRDefault="00C977D3" w:rsidP="00C977D3">
            <w:pPr>
              <w:autoSpaceDE w:val="0"/>
              <w:spacing w:after="0" w:line="240" w:lineRule="auto"/>
              <w:jc w:val="center"/>
              <w:rPr>
                <w:rFonts w:ascii="Times New Roman" w:eastAsia="Andale Sans UI" w:hAnsi="Times New Roman" w:cs="Times New Roman"/>
                <w:sz w:val="20"/>
                <w:szCs w:val="20"/>
                <w:lang w:val="de-DE" w:eastAsia="ja-JP" w:bidi="fa-IR"/>
              </w:rPr>
            </w:pPr>
            <w:r>
              <w:rPr>
                <w:rFonts w:ascii="Times New Roman" w:eastAsia="Andale Sans UI" w:hAnsi="Times New Roman" w:cs="Times New Roman"/>
                <w:sz w:val="20"/>
                <w:szCs w:val="20"/>
                <w:lang w:eastAsia="ja-JP" w:bidi="fa-IR"/>
              </w:rPr>
              <w:t>792 313</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Pr="00C977D3" w:rsidRDefault="00C977D3" w:rsidP="00C977D3">
            <w:pPr>
              <w:autoSpaceDE w:val="0"/>
              <w:spacing w:after="0" w:line="240" w:lineRule="auto"/>
              <w:jc w:val="center"/>
              <w:rPr>
                <w:rFonts w:ascii="Times New Roman" w:eastAsia="Andale Sans UI" w:hAnsi="Times New Roman" w:cs="Times New Roman"/>
                <w:sz w:val="20"/>
                <w:szCs w:val="20"/>
                <w:lang w:val="de-DE" w:eastAsia="ja-JP" w:bidi="fa-IR"/>
              </w:rPr>
            </w:pPr>
            <w:r w:rsidRPr="00C977D3">
              <w:rPr>
                <w:rFonts w:ascii="Times New Roman" w:eastAsia="Andale Sans UI" w:hAnsi="Times New Roman" w:cs="Times New Roman"/>
                <w:sz w:val="20"/>
                <w:szCs w:val="20"/>
                <w:lang w:val="de-DE" w:eastAsia="ja-JP" w:bidi="fa-IR"/>
              </w:rPr>
              <w:t>С 2019 по 2022 года</w:t>
            </w:r>
          </w:p>
        </w:tc>
      </w:tr>
      <w:tr w:rsidR="00C977D3">
        <w:trPr>
          <w:trHeight w:val="220"/>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Pr="00C977D3" w:rsidRDefault="00C977D3" w:rsidP="00C977D3">
            <w:pPr>
              <w:pStyle w:val="Standard"/>
              <w:shd w:val="clear" w:color="auto" w:fill="FFFFFF"/>
              <w:jc w:val="both"/>
              <w:rPr>
                <w:rFonts w:eastAsia="Times New Roman CYR" w:cs="Times New Roman"/>
                <w:bCs/>
                <w:sz w:val="20"/>
                <w:szCs w:val="20"/>
              </w:rPr>
            </w:pPr>
          </w:p>
        </w:tc>
        <w:tc>
          <w:tcPr>
            <w:tcW w:w="4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Pr="003561B7" w:rsidRDefault="00C977D3" w:rsidP="00C977D3">
            <w:pPr>
              <w:spacing w:after="0" w:line="240" w:lineRule="auto"/>
              <w:jc w:val="center"/>
              <w:rPr>
                <w:rFonts w:ascii="Times New Roman" w:hAnsi="Times New Roman" w:cs="Times New Roman"/>
                <w:b/>
                <w:sz w:val="20"/>
                <w:szCs w:val="20"/>
              </w:rPr>
            </w:pPr>
            <w:r w:rsidRPr="003561B7">
              <w:rPr>
                <w:rFonts w:ascii="Times New Roman" w:hAnsi="Times New Roman" w:cs="Times New Roman"/>
                <w:b/>
                <w:sz w:val="20"/>
                <w:szCs w:val="20"/>
              </w:rPr>
              <w:t>ИТОГО</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Pr="003561B7" w:rsidRDefault="00823DC8" w:rsidP="00C977D3">
            <w:pPr>
              <w:shd w:val="clear" w:color="auto" w:fill="FFFFFF"/>
              <w:autoSpaceDE w:val="0"/>
              <w:spacing w:after="0" w:line="240" w:lineRule="auto"/>
              <w:jc w:val="center"/>
              <w:rPr>
                <w:rFonts w:ascii="Times New Roman" w:eastAsia="Times New Roman CYR" w:hAnsi="Times New Roman" w:cs="Times New Roman"/>
                <w:b/>
                <w:bCs/>
                <w:sz w:val="20"/>
                <w:szCs w:val="20"/>
              </w:rPr>
            </w:pPr>
            <w:r>
              <w:rPr>
                <w:rFonts w:ascii="Times New Roman" w:eastAsia="Times New Roman CYR" w:hAnsi="Times New Roman" w:cs="Times New Roman"/>
                <w:b/>
                <w:bCs/>
                <w:sz w:val="20"/>
                <w:szCs w:val="20"/>
              </w:rPr>
              <w:t>2 334 901</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Default="00C977D3" w:rsidP="00C977D3">
            <w:pPr>
              <w:pStyle w:val="Standard"/>
              <w:shd w:val="clear" w:color="auto" w:fill="FFFFFF"/>
              <w:jc w:val="center"/>
              <w:rPr>
                <w:rFonts w:cs="Times New Roman"/>
                <w:sz w:val="20"/>
                <w:szCs w:val="20"/>
              </w:rPr>
            </w:pPr>
          </w:p>
        </w:tc>
      </w:tr>
    </w:tbl>
    <w:p w:rsidR="00074C84" w:rsidRDefault="00074C84">
      <w:pPr>
        <w:pStyle w:val="Standard"/>
        <w:ind w:firstLine="709"/>
        <w:rPr>
          <w:rFonts w:cs="Times New Roman"/>
        </w:rPr>
      </w:pPr>
    </w:p>
    <w:tbl>
      <w:tblPr>
        <w:tblW w:w="9180" w:type="dxa"/>
        <w:tblInd w:w="-108" w:type="dxa"/>
        <w:tblLayout w:type="fixed"/>
        <w:tblCellMar>
          <w:left w:w="10" w:type="dxa"/>
          <w:right w:w="10" w:type="dxa"/>
        </w:tblCellMar>
        <w:tblLook w:val="0000"/>
      </w:tblPr>
      <w:tblGrid>
        <w:gridCol w:w="4798"/>
        <w:gridCol w:w="4382"/>
      </w:tblGrid>
      <w:tr w:rsidR="00074C84">
        <w:trPr>
          <w:trHeight w:val="357"/>
        </w:trPr>
        <w:tc>
          <w:tcPr>
            <w:tcW w:w="4798"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Концедент:</w:t>
            </w:r>
          </w:p>
        </w:tc>
        <w:tc>
          <w:tcPr>
            <w:tcW w:w="4382"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Концессионер:</w:t>
            </w:r>
          </w:p>
        </w:tc>
      </w:tr>
      <w:tr w:rsidR="00C977D3">
        <w:trPr>
          <w:trHeight w:val="231"/>
        </w:trPr>
        <w:tc>
          <w:tcPr>
            <w:tcW w:w="4798" w:type="dxa"/>
            <w:shd w:val="clear" w:color="auto" w:fill="auto"/>
            <w:tcMar>
              <w:top w:w="0" w:type="dxa"/>
              <w:left w:w="108" w:type="dxa"/>
              <w:bottom w:w="0" w:type="dxa"/>
              <w:right w:w="108" w:type="dxa"/>
            </w:tcMar>
            <w:vAlign w:val="center"/>
          </w:tcPr>
          <w:p w:rsidR="00C977D3" w:rsidRDefault="00C977D3" w:rsidP="00C977D3">
            <w:pPr>
              <w:pStyle w:val="Standard"/>
              <w:shd w:val="clear" w:color="auto" w:fill="FFFFFF"/>
              <w:jc w:val="both"/>
            </w:pPr>
            <w:r>
              <w:rPr>
                <w:rFonts w:cs="Times New Roman"/>
              </w:rPr>
              <w:t>Глава</w:t>
            </w:r>
          </w:p>
          <w:p w:rsidR="00C977D3" w:rsidRDefault="00C977D3" w:rsidP="00C977D3">
            <w:pPr>
              <w:pStyle w:val="Standard"/>
              <w:shd w:val="clear" w:color="auto" w:fill="FFFFFF"/>
              <w:jc w:val="both"/>
              <w:rPr>
                <w:rFonts w:cs="Times New Roman"/>
                <w:lang w:val="ru-RU"/>
              </w:rPr>
            </w:pPr>
            <w:r>
              <w:rPr>
                <w:rFonts w:cs="Times New Roman"/>
                <w:lang w:val="ru-RU"/>
              </w:rPr>
              <w:t>сельского поселения «Маргуцекское»</w:t>
            </w:r>
          </w:p>
          <w:p w:rsidR="00C977D3" w:rsidRDefault="00C977D3" w:rsidP="00C977D3">
            <w:pPr>
              <w:pStyle w:val="Standard"/>
              <w:shd w:val="clear" w:color="auto" w:fill="FFFFFF"/>
              <w:jc w:val="both"/>
            </w:pPr>
            <w:r>
              <w:rPr>
                <w:rFonts w:cs="Times New Roman"/>
              </w:rPr>
              <w:t>____________</w:t>
            </w:r>
            <w:r>
              <w:rPr>
                <w:rFonts w:cs="Times New Roman"/>
                <w:lang w:val="ru-RU"/>
              </w:rPr>
              <w:t xml:space="preserve">  Г.А. Епифанцева</w:t>
            </w:r>
          </w:p>
          <w:p w:rsidR="00C977D3" w:rsidRDefault="00C977D3" w:rsidP="00C977D3">
            <w:pPr>
              <w:pStyle w:val="Standard"/>
              <w:shd w:val="clear" w:color="auto" w:fill="FFFFFF"/>
              <w:jc w:val="both"/>
            </w:pPr>
            <w:r>
              <w:rPr>
                <w:rFonts w:cs="Times New Roman"/>
                <w:sz w:val="20"/>
                <w:szCs w:val="20"/>
                <w:lang w:val="ru-RU"/>
              </w:rPr>
              <w:t xml:space="preserve">      </w:t>
            </w:r>
            <w:r>
              <w:rPr>
                <w:rFonts w:cs="Times New Roman"/>
                <w:sz w:val="20"/>
                <w:szCs w:val="20"/>
              </w:rPr>
              <w:t>подпись</w:t>
            </w:r>
          </w:p>
        </w:tc>
        <w:tc>
          <w:tcPr>
            <w:tcW w:w="4382" w:type="dxa"/>
            <w:shd w:val="clear" w:color="auto" w:fill="auto"/>
            <w:tcMar>
              <w:top w:w="0" w:type="dxa"/>
              <w:left w:w="108" w:type="dxa"/>
              <w:bottom w:w="0" w:type="dxa"/>
              <w:right w:w="108" w:type="dxa"/>
            </w:tcMar>
            <w:vAlign w:val="center"/>
          </w:tcPr>
          <w:p w:rsidR="00C977D3" w:rsidRPr="004F5D77" w:rsidRDefault="00C977D3" w:rsidP="00C977D3">
            <w:pPr>
              <w:spacing w:after="0" w:line="240" w:lineRule="auto"/>
              <w:rPr>
                <w:rFonts w:ascii="Times New Roman" w:hAnsi="Times New Roman" w:cs="Times New Roman"/>
                <w:sz w:val="24"/>
                <w:szCs w:val="24"/>
              </w:rPr>
            </w:pPr>
          </w:p>
          <w:p w:rsidR="00C977D3" w:rsidRPr="004F5D77" w:rsidRDefault="00C977D3" w:rsidP="00C977D3">
            <w:pPr>
              <w:spacing w:after="0" w:line="240" w:lineRule="auto"/>
              <w:rPr>
                <w:rFonts w:ascii="Times New Roman" w:hAnsi="Times New Roman" w:cs="Times New Roman"/>
                <w:sz w:val="24"/>
                <w:szCs w:val="24"/>
              </w:rPr>
            </w:pPr>
            <w:r w:rsidRPr="004F5D77">
              <w:rPr>
                <w:rFonts w:ascii="Times New Roman" w:hAnsi="Times New Roman" w:cs="Times New Roman"/>
                <w:sz w:val="24"/>
                <w:szCs w:val="24"/>
              </w:rPr>
              <w:t>Директор ООО «Забайкальский Тепловик»</w:t>
            </w:r>
          </w:p>
          <w:p w:rsidR="00C977D3" w:rsidRPr="004F5D77" w:rsidRDefault="00C977D3" w:rsidP="00C977D3">
            <w:pPr>
              <w:spacing w:after="0" w:line="240" w:lineRule="auto"/>
              <w:rPr>
                <w:rFonts w:ascii="Times New Roman" w:hAnsi="Times New Roman" w:cs="Times New Roman"/>
                <w:sz w:val="24"/>
                <w:szCs w:val="24"/>
              </w:rPr>
            </w:pPr>
          </w:p>
          <w:p w:rsidR="00C977D3" w:rsidRPr="004F5D77" w:rsidRDefault="00C977D3" w:rsidP="00C977D3">
            <w:pPr>
              <w:spacing w:after="0" w:line="240" w:lineRule="auto"/>
              <w:rPr>
                <w:rFonts w:ascii="Times New Roman" w:eastAsia="Times New Roman CYR" w:hAnsi="Times New Roman" w:cs="Times New Roman"/>
                <w:bCs/>
                <w:sz w:val="24"/>
                <w:szCs w:val="24"/>
              </w:rPr>
            </w:pPr>
            <w:r w:rsidRPr="004F5D77">
              <w:rPr>
                <w:rFonts w:ascii="Times New Roman" w:hAnsi="Times New Roman" w:cs="Times New Roman"/>
                <w:sz w:val="24"/>
                <w:szCs w:val="24"/>
              </w:rPr>
              <w:t xml:space="preserve">_____________________ / </w:t>
            </w:r>
          </w:p>
        </w:tc>
      </w:tr>
      <w:tr w:rsidR="00C977D3">
        <w:trPr>
          <w:trHeight w:val="231"/>
        </w:trPr>
        <w:tc>
          <w:tcPr>
            <w:tcW w:w="4798" w:type="dxa"/>
            <w:shd w:val="clear" w:color="auto" w:fill="auto"/>
            <w:tcMar>
              <w:top w:w="0" w:type="dxa"/>
              <w:left w:w="108" w:type="dxa"/>
              <w:bottom w:w="0" w:type="dxa"/>
              <w:right w:w="108" w:type="dxa"/>
            </w:tcMar>
            <w:vAlign w:val="center"/>
          </w:tcPr>
          <w:p w:rsidR="00C977D3" w:rsidRDefault="00C977D3" w:rsidP="00C977D3">
            <w:pPr>
              <w:pStyle w:val="Standard"/>
              <w:rPr>
                <w:rFonts w:cs="Times New Roman"/>
              </w:rPr>
            </w:pPr>
            <w:r>
              <w:rPr>
                <w:rFonts w:cs="Times New Roman"/>
              </w:rPr>
              <w:t xml:space="preserve">       М.П                                           </w:t>
            </w:r>
          </w:p>
        </w:tc>
        <w:tc>
          <w:tcPr>
            <w:tcW w:w="4382" w:type="dxa"/>
            <w:shd w:val="clear" w:color="auto" w:fill="auto"/>
            <w:tcMar>
              <w:top w:w="0" w:type="dxa"/>
              <w:left w:w="108" w:type="dxa"/>
              <w:bottom w:w="0" w:type="dxa"/>
              <w:right w:w="108" w:type="dxa"/>
            </w:tcMar>
            <w:vAlign w:val="center"/>
          </w:tcPr>
          <w:p w:rsidR="00C977D3" w:rsidRPr="004F5D77" w:rsidRDefault="00C977D3" w:rsidP="00C977D3">
            <w:pPr>
              <w:shd w:val="clear" w:color="auto" w:fill="FFFFFF"/>
              <w:autoSpaceDE w:val="0"/>
              <w:spacing w:after="0" w:line="240" w:lineRule="auto"/>
              <w:jc w:val="both"/>
              <w:rPr>
                <w:rFonts w:ascii="Times New Roman" w:eastAsia="Times New Roman CYR" w:hAnsi="Times New Roman" w:cs="Times New Roman"/>
                <w:bCs/>
                <w:sz w:val="24"/>
                <w:szCs w:val="24"/>
              </w:rPr>
            </w:pPr>
            <w:r w:rsidRPr="004F5D77">
              <w:rPr>
                <w:rFonts w:ascii="Times New Roman" w:hAnsi="Times New Roman" w:cs="Times New Roman"/>
                <w:sz w:val="24"/>
                <w:szCs w:val="24"/>
              </w:rPr>
              <w:t>М.П</w:t>
            </w:r>
          </w:p>
        </w:tc>
      </w:tr>
    </w:tbl>
    <w:p w:rsidR="007B5DE1" w:rsidRDefault="007B5DE1">
      <w:pPr>
        <w:sectPr w:rsidR="007B5DE1">
          <w:pgSz w:w="11906" w:h="16838"/>
          <w:pgMar w:top="1134" w:right="851" w:bottom="1134" w:left="1701" w:header="720" w:footer="720" w:gutter="0"/>
          <w:cols w:space="720"/>
        </w:sectPr>
      </w:pPr>
    </w:p>
    <w:p w:rsidR="00074C84" w:rsidRDefault="00792F7C">
      <w:pPr>
        <w:pStyle w:val="Standard"/>
        <w:ind w:firstLine="709"/>
        <w:jc w:val="right"/>
        <w:rPr>
          <w:rFonts w:cs="Times New Roman"/>
        </w:rPr>
      </w:pPr>
      <w:r>
        <w:rPr>
          <w:rFonts w:cs="Times New Roman"/>
        </w:rPr>
        <w:lastRenderedPageBreak/>
        <w:t>Приложение № 5</w:t>
      </w:r>
    </w:p>
    <w:p w:rsidR="00074C84" w:rsidRDefault="00792F7C">
      <w:pPr>
        <w:pStyle w:val="Standard"/>
        <w:shd w:val="clear" w:color="auto" w:fill="FFFFFF"/>
        <w:ind w:firstLine="709"/>
        <w:jc w:val="right"/>
        <w:rPr>
          <w:rFonts w:cs="Times New Roman"/>
        </w:rPr>
      </w:pPr>
      <w:r>
        <w:rPr>
          <w:rFonts w:cs="Times New Roman"/>
        </w:rPr>
        <w:t>к концессионному соглашению</w:t>
      </w:r>
    </w:p>
    <w:p w:rsidR="00074C84" w:rsidRDefault="00792F7C">
      <w:pPr>
        <w:pStyle w:val="Standard"/>
        <w:ind w:firstLine="709"/>
        <w:jc w:val="right"/>
        <w:rPr>
          <w:rFonts w:cs="Times New Roman"/>
        </w:rPr>
      </w:pPr>
      <w:r>
        <w:rPr>
          <w:rFonts w:cs="Times New Roman"/>
        </w:rPr>
        <w:t>№____ от «______» _______  201</w:t>
      </w:r>
      <w:r w:rsidR="005E44ED">
        <w:rPr>
          <w:rFonts w:cs="Times New Roman"/>
          <w:lang w:val="ru-RU"/>
        </w:rPr>
        <w:t>9</w:t>
      </w:r>
      <w:r>
        <w:rPr>
          <w:rFonts w:cs="Times New Roman"/>
        </w:rPr>
        <w:t xml:space="preserve"> г.</w:t>
      </w:r>
    </w:p>
    <w:p w:rsidR="00074C84" w:rsidRDefault="00074C84">
      <w:pPr>
        <w:pStyle w:val="Standard"/>
        <w:ind w:firstLine="709"/>
        <w:jc w:val="center"/>
        <w:rPr>
          <w:rFonts w:cs="Times New Roman"/>
        </w:rPr>
      </w:pPr>
    </w:p>
    <w:p w:rsidR="00074C84" w:rsidRDefault="00792F7C">
      <w:pPr>
        <w:pStyle w:val="Standard"/>
        <w:ind w:firstLine="709"/>
        <w:jc w:val="center"/>
        <w:rPr>
          <w:rFonts w:cs="Times New Roman"/>
        </w:rPr>
      </w:pPr>
      <w:r>
        <w:rPr>
          <w:rFonts w:cs="Times New Roman"/>
        </w:rPr>
        <w:t>Сведения о долгосрочных параметрах регулирования деятельности Концессионера в отношении деятельности объектов теплоснабжения (в соответствии с пунктом 75 Основ ценообразования в сфере теплоснабжения, утвержденных постановлением Правительства Российской Федерации от 22 октября 2012 года № 1075)</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3138"/>
        <w:gridCol w:w="1134"/>
        <w:gridCol w:w="1134"/>
        <w:gridCol w:w="992"/>
        <w:gridCol w:w="1048"/>
        <w:gridCol w:w="86"/>
        <w:gridCol w:w="1134"/>
        <w:gridCol w:w="1134"/>
        <w:gridCol w:w="1276"/>
        <w:gridCol w:w="1276"/>
        <w:gridCol w:w="1134"/>
        <w:gridCol w:w="1124"/>
        <w:gridCol w:w="207"/>
      </w:tblGrid>
      <w:tr w:rsidR="00823DC8" w:rsidRPr="00EE6525" w:rsidTr="00823DC8">
        <w:trPr>
          <w:gridAfter w:val="1"/>
          <w:wAfter w:w="207" w:type="dxa"/>
          <w:trHeight w:val="70"/>
          <w:jc w:val="center"/>
        </w:trPr>
        <w:tc>
          <w:tcPr>
            <w:tcW w:w="15103" w:type="dxa"/>
            <w:gridSpan w:val="13"/>
            <w:tcBorders>
              <w:top w:val="single" w:sz="4" w:space="0" w:color="auto"/>
              <w:left w:val="single" w:sz="4" w:space="0" w:color="auto"/>
              <w:bottom w:val="single" w:sz="4" w:space="0" w:color="auto"/>
              <w:right w:val="single" w:sz="4" w:space="0" w:color="auto"/>
            </w:tcBorders>
            <w:vAlign w:val="center"/>
            <w:hideMark/>
          </w:tcPr>
          <w:p w:rsidR="00823DC8" w:rsidRPr="00FE030E" w:rsidRDefault="00823DC8" w:rsidP="00823DC8">
            <w:pPr>
              <w:pStyle w:val="Standard"/>
              <w:jc w:val="center"/>
              <w:rPr>
                <w:rFonts w:eastAsia="Times New Roman" w:cs="Times New Roman"/>
                <w:b/>
                <w:color w:val="000000"/>
                <w:sz w:val="20"/>
                <w:szCs w:val="20"/>
              </w:rPr>
            </w:pPr>
            <w:bookmarkStart w:id="48" w:name="_Hlk535950119"/>
            <w:r w:rsidRPr="00FE030E">
              <w:rPr>
                <w:rFonts w:eastAsia="Times New Roman" w:cs="Times New Roman"/>
                <w:b/>
                <w:color w:val="000000"/>
                <w:sz w:val="20"/>
                <w:szCs w:val="20"/>
              </w:rPr>
              <w:t xml:space="preserve">Котельная </w:t>
            </w:r>
            <w:r w:rsidRPr="00823DC8">
              <w:rPr>
                <w:rFonts w:cs="Times New Roman"/>
                <w:b/>
                <w:sz w:val="20"/>
                <w:szCs w:val="20"/>
                <w:shd w:val="clear" w:color="auto" w:fill="FFFFFF"/>
              </w:rPr>
              <w:t>ул.</w:t>
            </w:r>
            <w:r w:rsidRPr="00823DC8">
              <w:rPr>
                <w:rFonts w:cs="Times New Roman"/>
                <w:b/>
                <w:sz w:val="20"/>
                <w:szCs w:val="20"/>
              </w:rPr>
              <w:t xml:space="preserve"> </w:t>
            </w:r>
            <w:r w:rsidRPr="00823DC8">
              <w:rPr>
                <w:rFonts w:cs="Times New Roman"/>
                <w:b/>
                <w:sz w:val="20"/>
                <w:szCs w:val="20"/>
                <w:lang w:val="ru-RU"/>
              </w:rPr>
              <w:t>Привокзальная, 26</w:t>
            </w:r>
          </w:p>
        </w:tc>
      </w:tr>
      <w:tr w:rsidR="00823DC8" w:rsidRPr="00EE6525" w:rsidTr="00823DC8">
        <w:trPr>
          <w:gridAfter w:val="1"/>
          <w:wAfter w:w="207" w:type="dxa"/>
          <w:trHeight w:val="315"/>
          <w:jc w:val="center"/>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20год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 год</w:t>
            </w:r>
          </w:p>
        </w:tc>
        <w:tc>
          <w:tcPr>
            <w:tcW w:w="1134" w:type="dxa"/>
            <w:tcBorders>
              <w:top w:val="single" w:sz="4" w:space="0" w:color="auto"/>
              <w:left w:val="single" w:sz="4" w:space="0" w:color="auto"/>
              <w:bottom w:val="single" w:sz="4" w:space="0" w:color="auto"/>
              <w:right w:val="single" w:sz="4" w:space="0" w:color="auto"/>
            </w:tcBorders>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 год</w:t>
            </w:r>
          </w:p>
        </w:tc>
        <w:tc>
          <w:tcPr>
            <w:tcW w:w="1276" w:type="dxa"/>
            <w:tcBorders>
              <w:top w:val="single" w:sz="4" w:space="0" w:color="auto"/>
              <w:left w:val="single" w:sz="4" w:space="0" w:color="auto"/>
              <w:bottom w:val="single" w:sz="4" w:space="0" w:color="auto"/>
              <w:right w:val="single" w:sz="4" w:space="0" w:color="auto"/>
            </w:tcBorders>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 год</w:t>
            </w:r>
          </w:p>
        </w:tc>
        <w:tc>
          <w:tcPr>
            <w:tcW w:w="1134" w:type="dxa"/>
            <w:tcBorders>
              <w:top w:val="single" w:sz="4" w:space="0" w:color="auto"/>
              <w:left w:val="single" w:sz="4" w:space="0" w:color="auto"/>
              <w:bottom w:val="single" w:sz="4" w:space="0" w:color="auto"/>
              <w:right w:val="single" w:sz="4" w:space="0" w:color="auto"/>
            </w:tcBorders>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2027 год</w:t>
            </w:r>
          </w:p>
        </w:tc>
        <w:tc>
          <w:tcPr>
            <w:tcW w:w="1124" w:type="dxa"/>
            <w:tcBorders>
              <w:top w:val="single" w:sz="4" w:space="0" w:color="auto"/>
              <w:left w:val="single" w:sz="4" w:space="0" w:color="auto"/>
              <w:bottom w:val="single" w:sz="4" w:space="0" w:color="auto"/>
              <w:right w:val="single" w:sz="4" w:space="0" w:color="auto"/>
            </w:tcBorders>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2028 год</w:t>
            </w:r>
          </w:p>
        </w:tc>
      </w:tr>
      <w:tr w:rsidR="00823DC8" w:rsidRPr="00EE6525" w:rsidTr="00823DC8">
        <w:trPr>
          <w:gridAfter w:val="1"/>
          <w:wAfter w:w="207" w:type="dxa"/>
          <w:trHeight w:val="562"/>
          <w:jc w:val="center"/>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both"/>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Динамика изменения расходов, связанных с поставками соответствующих товаров, услуг (индекс эффективности операционных расходов),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0D2929">
            <w:pPr>
              <w:spacing w:after="0" w:line="240" w:lineRule="auto"/>
              <w:jc w:val="center"/>
              <w:rPr>
                <w:rFonts w:ascii="Times New Roman" w:eastAsia="Times New Roman" w:hAnsi="Times New Roman" w:cs="Times New Roman"/>
                <w:sz w:val="20"/>
                <w:szCs w:val="20"/>
              </w:rPr>
            </w:pPr>
            <w:r w:rsidRPr="00EE6525">
              <w:rPr>
                <w:rFonts w:ascii="Times New Roman" w:eastAsia="Times New Roman" w:hAnsi="Times New Roman" w:cs="Times New Roman"/>
                <w:sz w:val="20"/>
                <w:szCs w:val="20"/>
              </w:rPr>
              <w:t>1</w:t>
            </w:r>
          </w:p>
        </w:tc>
        <w:tc>
          <w:tcPr>
            <w:tcW w:w="112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0D29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23DC8" w:rsidRPr="00EE6525" w:rsidTr="00823DC8">
        <w:trPr>
          <w:gridAfter w:val="1"/>
          <w:wAfter w:w="207" w:type="dxa"/>
          <w:trHeight w:val="70"/>
          <w:jc w:val="center"/>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both"/>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Базовый уровень операционных расходов,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5E44ED" w:rsidRDefault="00823DC8" w:rsidP="00823DC8">
            <w:pPr>
              <w:spacing w:after="0" w:line="240" w:lineRule="auto"/>
              <w:jc w:val="center"/>
              <w:rPr>
                <w:rFonts w:ascii="Times New Roman" w:eastAsia="Times New Roman" w:hAnsi="Times New Roman" w:cs="Times New Roman"/>
                <w:sz w:val="20"/>
                <w:szCs w:val="20"/>
              </w:rPr>
            </w:pPr>
            <w:r w:rsidRPr="005E44ED">
              <w:rPr>
                <w:rFonts w:ascii="Times New Roman" w:eastAsia="Times New Roman" w:hAnsi="Times New Roman" w:cs="Times New Roman"/>
                <w:sz w:val="20"/>
                <w:szCs w:val="20"/>
              </w:rPr>
              <w:t>6 379,89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5E44ED" w:rsidRDefault="00823DC8" w:rsidP="00823DC8">
            <w:pPr>
              <w:spacing w:after="0" w:line="240" w:lineRule="auto"/>
              <w:jc w:val="center"/>
              <w:rPr>
                <w:rFonts w:ascii="Times New Roman" w:eastAsia="Times New Roman" w:hAnsi="Times New Roman" w:cs="Times New Roman"/>
                <w:sz w:val="20"/>
                <w:szCs w:val="20"/>
              </w:rPr>
            </w:pPr>
            <w:r w:rsidRPr="005E44ED">
              <w:rPr>
                <w:rFonts w:ascii="Times New Roman" w:eastAsia="Times New Roman" w:hAnsi="Times New Roman" w:cs="Times New Roman"/>
                <w:sz w:val="20"/>
                <w:szCs w:val="20"/>
              </w:rPr>
              <w:t>6 603,18</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DC8" w:rsidRPr="005E44ED" w:rsidRDefault="00823DC8" w:rsidP="00823DC8">
            <w:pPr>
              <w:spacing w:after="0" w:line="240" w:lineRule="auto"/>
              <w:jc w:val="center"/>
              <w:rPr>
                <w:rFonts w:ascii="Times New Roman" w:eastAsia="Times New Roman" w:hAnsi="Times New Roman" w:cs="Times New Roman"/>
                <w:sz w:val="20"/>
                <w:szCs w:val="20"/>
              </w:rPr>
            </w:pPr>
            <w:r w:rsidRPr="005E44ED">
              <w:rPr>
                <w:rFonts w:ascii="Times New Roman" w:eastAsia="Times New Roman" w:hAnsi="Times New Roman" w:cs="Times New Roman"/>
                <w:sz w:val="20"/>
                <w:szCs w:val="20"/>
              </w:rPr>
              <w:t>6 834,30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C8" w:rsidRPr="005E44ED" w:rsidRDefault="00823DC8" w:rsidP="00823DC8">
            <w:pPr>
              <w:spacing w:after="0" w:line="240" w:lineRule="auto"/>
              <w:jc w:val="center"/>
              <w:rPr>
                <w:rFonts w:ascii="Times New Roman" w:eastAsia="Times New Roman" w:hAnsi="Times New Roman" w:cs="Times New Roman"/>
                <w:sz w:val="20"/>
                <w:szCs w:val="20"/>
              </w:rPr>
            </w:pPr>
            <w:r w:rsidRPr="005E44ED">
              <w:rPr>
                <w:rFonts w:ascii="Times New Roman" w:eastAsia="Times New Roman" w:hAnsi="Times New Roman" w:cs="Times New Roman"/>
                <w:sz w:val="20"/>
                <w:szCs w:val="20"/>
              </w:rPr>
              <w:t>7 073,50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5E44ED" w:rsidRDefault="00823DC8" w:rsidP="00823DC8">
            <w:pPr>
              <w:spacing w:after="0" w:line="240" w:lineRule="auto"/>
              <w:jc w:val="center"/>
              <w:rPr>
                <w:rFonts w:ascii="Times New Roman" w:eastAsia="Times New Roman" w:hAnsi="Times New Roman" w:cs="Times New Roman"/>
                <w:sz w:val="20"/>
                <w:szCs w:val="20"/>
              </w:rPr>
            </w:pPr>
            <w:r w:rsidRPr="005E44ED">
              <w:rPr>
                <w:rFonts w:ascii="Times New Roman" w:eastAsia="Times New Roman" w:hAnsi="Times New Roman" w:cs="Times New Roman"/>
                <w:sz w:val="20"/>
                <w:szCs w:val="20"/>
              </w:rPr>
              <w:t>7 321,07</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823DC8" w:rsidRDefault="00823DC8" w:rsidP="00823DC8">
            <w:pPr>
              <w:spacing w:after="0" w:line="240" w:lineRule="auto"/>
              <w:jc w:val="center"/>
              <w:rPr>
                <w:rFonts w:ascii="Times New Roman" w:eastAsia="Times New Roman" w:hAnsi="Times New Roman" w:cs="Times New Roman"/>
                <w:sz w:val="20"/>
                <w:szCs w:val="20"/>
              </w:rPr>
            </w:pPr>
            <w:r w:rsidRPr="00823DC8">
              <w:rPr>
                <w:rFonts w:ascii="Times New Roman" w:eastAsia="Times New Roman" w:hAnsi="Times New Roman" w:cs="Times New Roman"/>
                <w:sz w:val="20"/>
                <w:szCs w:val="20"/>
              </w:rPr>
              <w:t>7 577,31</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823DC8" w:rsidRDefault="00823DC8" w:rsidP="00823DC8">
            <w:pPr>
              <w:spacing w:after="0" w:line="240" w:lineRule="auto"/>
              <w:jc w:val="center"/>
              <w:rPr>
                <w:rFonts w:ascii="Times New Roman" w:eastAsia="Times New Roman" w:hAnsi="Times New Roman" w:cs="Times New Roman"/>
                <w:sz w:val="20"/>
                <w:szCs w:val="20"/>
              </w:rPr>
            </w:pPr>
            <w:r w:rsidRPr="00823DC8">
              <w:rPr>
                <w:rFonts w:ascii="Times New Roman" w:eastAsia="Times New Roman" w:hAnsi="Times New Roman" w:cs="Times New Roman"/>
                <w:sz w:val="20"/>
                <w:szCs w:val="20"/>
              </w:rPr>
              <w:t>7 842,51</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823DC8" w:rsidRDefault="00823DC8" w:rsidP="00823DC8">
            <w:pPr>
              <w:spacing w:after="0" w:line="240" w:lineRule="auto"/>
              <w:jc w:val="center"/>
              <w:rPr>
                <w:rFonts w:ascii="Times New Roman" w:eastAsia="Times New Roman" w:hAnsi="Times New Roman" w:cs="Times New Roman"/>
                <w:sz w:val="20"/>
                <w:szCs w:val="20"/>
              </w:rPr>
            </w:pPr>
            <w:r w:rsidRPr="00823DC8">
              <w:rPr>
                <w:rFonts w:ascii="Times New Roman" w:eastAsia="Times New Roman" w:hAnsi="Times New Roman" w:cs="Times New Roman"/>
                <w:sz w:val="20"/>
                <w:szCs w:val="20"/>
              </w:rPr>
              <w:t>8 117,00</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823DC8" w:rsidRDefault="00823DC8" w:rsidP="00823DC8">
            <w:pPr>
              <w:spacing w:after="0" w:line="240" w:lineRule="auto"/>
              <w:jc w:val="center"/>
              <w:rPr>
                <w:rFonts w:ascii="Times New Roman" w:eastAsia="Times New Roman" w:hAnsi="Times New Roman" w:cs="Times New Roman"/>
                <w:sz w:val="20"/>
                <w:szCs w:val="20"/>
              </w:rPr>
            </w:pPr>
            <w:r w:rsidRPr="00823DC8">
              <w:rPr>
                <w:rFonts w:ascii="Times New Roman" w:eastAsia="Times New Roman" w:hAnsi="Times New Roman" w:cs="Times New Roman"/>
                <w:sz w:val="20"/>
                <w:szCs w:val="20"/>
              </w:rPr>
              <w:t>8 401,09</w:t>
            </w:r>
          </w:p>
        </w:tc>
        <w:tc>
          <w:tcPr>
            <w:tcW w:w="1124" w:type="dxa"/>
            <w:tcBorders>
              <w:top w:val="single" w:sz="4" w:space="0" w:color="auto"/>
              <w:left w:val="single" w:sz="4" w:space="0" w:color="auto"/>
              <w:bottom w:val="single" w:sz="4" w:space="0" w:color="auto"/>
              <w:right w:val="single" w:sz="4" w:space="0" w:color="auto"/>
            </w:tcBorders>
            <w:vAlign w:val="center"/>
          </w:tcPr>
          <w:p w:rsidR="00823DC8" w:rsidRPr="00823DC8" w:rsidRDefault="00823DC8" w:rsidP="00823DC8">
            <w:pPr>
              <w:spacing w:after="0" w:line="240" w:lineRule="auto"/>
              <w:jc w:val="center"/>
              <w:rPr>
                <w:rFonts w:ascii="Times New Roman" w:eastAsia="Times New Roman" w:hAnsi="Times New Roman" w:cs="Times New Roman"/>
                <w:sz w:val="20"/>
                <w:szCs w:val="20"/>
              </w:rPr>
            </w:pPr>
            <w:r w:rsidRPr="00823DC8">
              <w:rPr>
                <w:rFonts w:ascii="Times New Roman" w:eastAsia="Times New Roman" w:hAnsi="Times New Roman" w:cs="Times New Roman"/>
                <w:sz w:val="20"/>
                <w:szCs w:val="20"/>
              </w:rPr>
              <w:t>8 695,13</w:t>
            </w:r>
          </w:p>
        </w:tc>
      </w:tr>
      <w:tr w:rsidR="00823DC8" w:rsidRPr="00EE6525" w:rsidTr="00823DC8">
        <w:trPr>
          <w:gridAfter w:val="1"/>
          <w:wAfter w:w="207" w:type="dxa"/>
          <w:trHeight w:val="70"/>
          <w:jc w:val="center"/>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both"/>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Нормативный уровень прибыли,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C32113"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C32113"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4,85</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9C5B2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2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23DC8" w:rsidRPr="00EE6525" w:rsidTr="00823DC8">
        <w:trPr>
          <w:gridAfter w:val="1"/>
          <w:wAfter w:w="207" w:type="dxa"/>
          <w:trHeight w:val="291"/>
          <w:jc w:val="center"/>
        </w:trPr>
        <w:tc>
          <w:tcPr>
            <w:tcW w:w="15103" w:type="dxa"/>
            <w:gridSpan w:val="13"/>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0D2929">
            <w:pPr>
              <w:spacing w:after="0" w:line="240" w:lineRule="auto"/>
              <w:jc w:val="center"/>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Показатели энергосбережения и энергетической эффективности:</w:t>
            </w:r>
          </w:p>
        </w:tc>
      </w:tr>
      <w:tr w:rsidR="00823DC8" w:rsidRPr="00EE6525" w:rsidTr="00823DC8">
        <w:trPr>
          <w:gridAfter w:val="1"/>
          <w:wAfter w:w="207" w:type="dxa"/>
          <w:trHeight w:val="70"/>
          <w:jc w:val="center"/>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both"/>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Удельный расход топлива, кг.у.т./Гкал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220,00</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c>
          <w:tcPr>
            <w:tcW w:w="112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220,00</w:t>
            </w:r>
          </w:p>
        </w:tc>
      </w:tr>
      <w:tr w:rsidR="00823DC8" w:rsidRPr="00EE6525" w:rsidTr="00823DC8">
        <w:trPr>
          <w:gridAfter w:val="1"/>
          <w:wAfter w:w="207" w:type="dxa"/>
          <w:trHeight w:val="450"/>
          <w:jc w:val="center"/>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rsidR="00823DC8" w:rsidRDefault="00823DC8" w:rsidP="00823DC8">
            <w:pPr>
              <w:spacing w:after="0" w:line="240" w:lineRule="auto"/>
              <w:jc w:val="both"/>
              <w:rPr>
                <w:rFonts w:ascii="Times New Roman" w:eastAsia="Times New Roman" w:hAnsi="Times New Roman" w:cs="Times New Roman"/>
                <w:color w:val="000000"/>
                <w:sz w:val="20"/>
                <w:szCs w:val="20"/>
              </w:rPr>
            </w:pPr>
            <w:r w:rsidRPr="00EE6525">
              <w:rPr>
                <w:rFonts w:ascii="Times New Roman" w:eastAsia="Times New Roman" w:hAnsi="Times New Roman" w:cs="Times New Roman"/>
                <w:color w:val="000000"/>
                <w:sz w:val="20"/>
                <w:szCs w:val="20"/>
              </w:rPr>
              <w:t>Удельный расход холодной воды, м</w:t>
            </w:r>
            <w:r w:rsidRPr="00EE6525">
              <w:rPr>
                <w:rFonts w:ascii="Times New Roman" w:eastAsia="Times New Roman" w:hAnsi="Times New Roman" w:cs="Times New Roman"/>
                <w:color w:val="000000"/>
                <w:sz w:val="20"/>
                <w:szCs w:val="20"/>
                <w:vertAlign w:val="superscript"/>
              </w:rPr>
              <w:t>3</w:t>
            </w:r>
            <w:r w:rsidRPr="00EE6525">
              <w:rPr>
                <w:rFonts w:ascii="Times New Roman" w:eastAsia="Times New Roman" w:hAnsi="Times New Roman" w:cs="Times New Roman"/>
                <w:color w:val="000000"/>
                <w:sz w:val="20"/>
                <w:szCs w:val="20"/>
              </w:rPr>
              <w:t>/Гкал</w:t>
            </w:r>
          </w:p>
          <w:p w:rsidR="00823DC8" w:rsidRPr="00EE6525" w:rsidRDefault="00823DC8" w:rsidP="00823DC8">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276"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3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24" w:type="dxa"/>
            <w:tcBorders>
              <w:top w:val="single" w:sz="4" w:space="0" w:color="auto"/>
              <w:left w:val="single" w:sz="4" w:space="0" w:color="auto"/>
              <w:bottom w:val="single" w:sz="4" w:space="0" w:color="auto"/>
              <w:right w:val="single" w:sz="4" w:space="0" w:color="auto"/>
            </w:tcBorders>
            <w:vAlign w:val="center"/>
          </w:tcPr>
          <w:p w:rsidR="00823DC8" w:rsidRPr="00EE6525" w:rsidRDefault="00823DC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r>
      <w:bookmarkEnd w:id="48"/>
      <w:tr w:rsidR="009C5B28" w:rsidRPr="00EE6525" w:rsidTr="00823DC8">
        <w:trPr>
          <w:gridAfter w:val="1"/>
          <w:wAfter w:w="207" w:type="dxa"/>
          <w:trHeight w:val="225"/>
          <w:jc w:val="center"/>
        </w:trPr>
        <w:tc>
          <w:tcPr>
            <w:tcW w:w="3631" w:type="dxa"/>
            <w:gridSpan w:val="2"/>
            <w:tcBorders>
              <w:top w:val="single" w:sz="4" w:space="0" w:color="auto"/>
              <w:left w:val="single" w:sz="4" w:space="0" w:color="auto"/>
              <w:bottom w:val="single" w:sz="4" w:space="0" w:color="auto"/>
              <w:right w:val="single" w:sz="4" w:space="0" w:color="auto"/>
            </w:tcBorders>
            <w:vAlign w:val="center"/>
          </w:tcPr>
          <w:p w:rsidR="009C5B28" w:rsidRPr="00EE6525" w:rsidRDefault="009C5B28" w:rsidP="00823DC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D22AAB">
              <w:rPr>
                <w:rFonts w:ascii="Times New Roman" w:eastAsia="Times New Roman" w:hAnsi="Times New Roman" w:cs="Times New Roman"/>
                <w:color w:val="000000"/>
                <w:sz w:val="20"/>
                <w:szCs w:val="20"/>
              </w:rPr>
              <w:t>тношение величины технологических потерь тепловой энергии к материальной характеристике тепловой сети</w:t>
            </w:r>
            <w:r>
              <w:rPr>
                <w:rFonts w:ascii="Times New Roman" w:eastAsia="Times New Roman" w:hAnsi="Times New Roman" w:cs="Times New Roman"/>
                <w:color w:val="000000"/>
                <w:sz w:val="20"/>
                <w:szCs w:val="20"/>
              </w:rPr>
              <w:t>,</w:t>
            </w:r>
            <w:r>
              <w:t xml:space="preserve"> </w:t>
            </w:r>
            <w:r w:rsidRPr="00D22AAB">
              <w:rPr>
                <w:rFonts w:ascii="Times New Roman" w:eastAsia="Times New Roman" w:hAnsi="Times New Roman" w:cs="Times New Roman"/>
                <w:color w:val="000000"/>
                <w:sz w:val="20"/>
                <w:szCs w:val="20"/>
              </w:rPr>
              <w:t>Гкал/м2</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823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823DC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4,42</w:t>
            </w:r>
          </w:p>
        </w:tc>
        <w:tc>
          <w:tcPr>
            <w:tcW w:w="992"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4,42</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4,42</w:t>
            </w:r>
          </w:p>
        </w:tc>
        <w:tc>
          <w:tcPr>
            <w:tcW w:w="1276"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c>
          <w:tcPr>
            <w:tcW w:w="1276"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4,42</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c>
          <w:tcPr>
            <w:tcW w:w="112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4,42</w:t>
            </w:r>
          </w:p>
        </w:tc>
      </w:tr>
      <w:tr w:rsidR="009C5B28" w:rsidRPr="00EE6525" w:rsidTr="00823DC8">
        <w:trPr>
          <w:gridAfter w:val="1"/>
          <w:wAfter w:w="207" w:type="dxa"/>
          <w:trHeight w:val="305"/>
          <w:jc w:val="center"/>
        </w:trPr>
        <w:tc>
          <w:tcPr>
            <w:tcW w:w="3631" w:type="dxa"/>
            <w:gridSpan w:val="2"/>
            <w:tcBorders>
              <w:top w:val="single" w:sz="4" w:space="0" w:color="auto"/>
              <w:left w:val="single" w:sz="4" w:space="0" w:color="auto"/>
              <w:bottom w:val="single" w:sz="4" w:space="0" w:color="auto"/>
              <w:right w:val="single" w:sz="4" w:space="0" w:color="auto"/>
            </w:tcBorders>
            <w:vAlign w:val="center"/>
          </w:tcPr>
          <w:p w:rsidR="009C5B28" w:rsidRPr="00EE6525" w:rsidRDefault="009C5B28" w:rsidP="00823DC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D22AAB">
              <w:rPr>
                <w:rFonts w:ascii="Times New Roman" w:eastAsia="Times New Roman" w:hAnsi="Times New Roman" w:cs="Times New Roman"/>
                <w:color w:val="000000"/>
                <w:sz w:val="20"/>
                <w:szCs w:val="20"/>
              </w:rPr>
              <w:t>отери тепловой энергии</w:t>
            </w:r>
            <w:r>
              <w:rPr>
                <w:rFonts w:ascii="Times New Roman" w:eastAsia="Times New Roman" w:hAnsi="Times New Roman" w:cs="Times New Roman"/>
                <w:color w:val="000000"/>
                <w:sz w:val="20"/>
                <w:szCs w:val="20"/>
              </w:rPr>
              <w:t>, Гкал</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1 402,97</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c>
          <w:tcPr>
            <w:tcW w:w="992"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1 402,97</w:t>
            </w:r>
          </w:p>
        </w:tc>
        <w:tc>
          <w:tcPr>
            <w:tcW w:w="1276"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c>
          <w:tcPr>
            <w:tcW w:w="1276"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c>
          <w:tcPr>
            <w:tcW w:w="113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c>
          <w:tcPr>
            <w:tcW w:w="1124" w:type="dxa"/>
            <w:tcBorders>
              <w:top w:val="single" w:sz="4" w:space="0" w:color="auto"/>
              <w:left w:val="single" w:sz="4" w:space="0" w:color="auto"/>
              <w:bottom w:val="single" w:sz="4" w:space="0" w:color="auto"/>
              <w:right w:val="single" w:sz="4" w:space="0" w:color="auto"/>
            </w:tcBorders>
            <w:vAlign w:val="center"/>
          </w:tcPr>
          <w:p w:rsidR="009C5B28" w:rsidRPr="00EE6525" w:rsidRDefault="009C5B28" w:rsidP="00B409C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1 402,97</w:t>
            </w:r>
          </w:p>
        </w:tc>
      </w:tr>
      <w:tr w:rsidR="009C5B28" w:rsidTr="00823D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Before w:val="1"/>
          <w:wBefore w:w="493" w:type="dxa"/>
          <w:trHeight w:val="357"/>
        </w:trPr>
        <w:tc>
          <w:tcPr>
            <w:tcW w:w="7446" w:type="dxa"/>
            <w:gridSpan w:val="5"/>
            <w:shd w:val="clear" w:color="auto" w:fill="auto"/>
            <w:tcMar>
              <w:top w:w="0" w:type="dxa"/>
              <w:left w:w="108" w:type="dxa"/>
              <w:bottom w:w="0" w:type="dxa"/>
              <w:right w:w="108" w:type="dxa"/>
            </w:tcMar>
            <w:vAlign w:val="center"/>
          </w:tcPr>
          <w:p w:rsidR="009C5B28" w:rsidRDefault="009C5B28" w:rsidP="000D2929">
            <w:pPr>
              <w:pStyle w:val="Standard"/>
              <w:shd w:val="clear" w:color="auto" w:fill="FFFFFF"/>
              <w:jc w:val="center"/>
              <w:rPr>
                <w:rFonts w:cs="Times New Roman"/>
              </w:rPr>
            </w:pPr>
            <w:r>
              <w:rPr>
                <w:rFonts w:cs="Times New Roman"/>
              </w:rPr>
              <w:t>Концедент:</w:t>
            </w:r>
          </w:p>
        </w:tc>
        <w:tc>
          <w:tcPr>
            <w:tcW w:w="7371" w:type="dxa"/>
            <w:gridSpan w:val="8"/>
            <w:shd w:val="clear" w:color="auto" w:fill="auto"/>
            <w:tcMar>
              <w:top w:w="0" w:type="dxa"/>
              <w:left w:w="108" w:type="dxa"/>
              <w:bottom w:w="0" w:type="dxa"/>
              <w:right w:w="108" w:type="dxa"/>
            </w:tcMar>
            <w:vAlign w:val="center"/>
          </w:tcPr>
          <w:p w:rsidR="009C5B28" w:rsidRDefault="009C5B28" w:rsidP="000D2929">
            <w:pPr>
              <w:pStyle w:val="Standard"/>
              <w:shd w:val="clear" w:color="auto" w:fill="FFFFFF"/>
              <w:jc w:val="center"/>
              <w:rPr>
                <w:rFonts w:cs="Times New Roman"/>
              </w:rPr>
            </w:pPr>
            <w:r>
              <w:rPr>
                <w:rFonts w:cs="Times New Roman"/>
              </w:rPr>
              <w:t>Концессионер:</w:t>
            </w:r>
          </w:p>
        </w:tc>
      </w:tr>
      <w:tr w:rsidR="009C5B28" w:rsidRPr="004F5D77" w:rsidTr="00823D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Before w:val="1"/>
          <w:wBefore w:w="493" w:type="dxa"/>
          <w:trHeight w:val="231"/>
        </w:trPr>
        <w:tc>
          <w:tcPr>
            <w:tcW w:w="7446" w:type="dxa"/>
            <w:gridSpan w:val="5"/>
            <w:shd w:val="clear" w:color="auto" w:fill="auto"/>
            <w:tcMar>
              <w:top w:w="0" w:type="dxa"/>
              <w:left w:w="108" w:type="dxa"/>
              <w:bottom w:w="0" w:type="dxa"/>
              <w:right w:w="108" w:type="dxa"/>
            </w:tcMar>
            <w:vAlign w:val="center"/>
          </w:tcPr>
          <w:p w:rsidR="009C5B28" w:rsidRDefault="009C5B28" w:rsidP="000D2929">
            <w:pPr>
              <w:pStyle w:val="Standard"/>
              <w:shd w:val="clear" w:color="auto" w:fill="FFFFFF"/>
              <w:jc w:val="both"/>
            </w:pPr>
            <w:r>
              <w:rPr>
                <w:rFonts w:cs="Times New Roman"/>
              </w:rPr>
              <w:t>Глава</w:t>
            </w:r>
          </w:p>
          <w:p w:rsidR="009C5B28" w:rsidRDefault="009C5B28" w:rsidP="000D2929">
            <w:pPr>
              <w:pStyle w:val="Standard"/>
              <w:shd w:val="clear" w:color="auto" w:fill="FFFFFF"/>
              <w:jc w:val="both"/>
              <w:rPr>
                <w:rFonts w:cs="Times New Roman"/>
                <w:lang w:val="ru-RU"/>
              </w:rPr>
            </w:pPr>
            <w:r>
              <w:rPr>
                <w:rFonts w:cs="Times New Roman"/>
                <w:lang w:val="ru-RU"/>
              </w:rPr>
              <w:t>сельского поселения «Маргуцекское»</w:t>
            </w:r>
          </w:p>
          <w:p w:rsidR="009C5B28" w:rsidRDefault="009C5B28" w:rsidP="000D2929">
            <w:pPr>
              <w:pStyle w:val="Standard"/>
              <w:shd w:val="clear" w:color="auto" w:fill="FFFFFF"/>
              <w:jc w:val="both"/>
            </w:pPr>
            <w:r>
              <w:rPr>
                <w:rFonts w:cs="Times New Roman"/>
              </w:rPr>
              <w:t>____________</w:t>
            </w:r>
            <w:r>
              <w:rPr>
                <w:rFonts w:cs="Times New Roman"/>
                <w:lang w:val="ru-RU"/>
              </w:rPr>
              <w:t xml:space="preserve">  Г.А. Епифанцева</w:t>
            </w:r>
          </w:p>
          <w:p w:rsidR="009C5B28" w:rsidRDefault="009C5B28" w:rsidP="000D2929">
            <w:pPr>
              <w:pStyle w:val="Standard"/>
              <w:shd w:val="clear" w:color="auto" w:fill="FFFFFF"/>
              <w:jc w:val="both"/>
            </w:pPr>
            <w:r>
              <w:rPr>
                <w:rFonts w:cs="Times New Roman"/>
                <w:sz w:val="20"/>
                <w:szCs w:val="20"/>
                <w:lang w:val="ru-RU"/>
              </w:rPr>
              <w:t xml:space="preserve">      </w:t>
            </w:r>
            <w:r>
              <w:rPr>
                <w:rFonts w:cs="Times New Roman"/>
                <w:sz w:val="20"/>
                <w:szCs w:val="20"/>
              </w:rPr>
              <w:t>подпись</w:t>
            </w:r>
          </w:p>
        </w:tc>
        <w:tc>
          <w:tcPr>
            <w:tcW w:w="7371" w:type="dxa"/>
            <w:gridSpan w:val="8"/>
            <w:shd w:val="clear" w:color="auto" w:fill="auto"/>
            <w:tcMar>
              <w:top w:w="0" w:type="dxa"/>
              <w:left w:w="108" w:type="dxa"/>
              <w:bottom w:w="0" w:type="dxa"/>
              <w:right w:w="108" w:type="dxa"/>
            </w:tcMar>
            <w:vAlign w:val="center"/>
          </w:tcPr>
          <w:p w:rsidR="009C5B28" w:rsidRPr="004F5D77" w:rsidRDefault="009C5B28" w:rsidP="000D2929">
            <w:pPr>
              <w:spacing w:after="0" w:line="240" w:lineRule="auto"/>
              <w:rPr>
                <w:rFonts w:ascii="Times New Roman" w:hAnsi="Times New Roman" w:cs="Times New Roman"/>
                <w:sz w:val="24"/>
                <w:szCs w:val="24"/>
              </w:rPr>
            </w:pPr>
          </w:p>
          <w:p w:rsidR="009C5B28" w:rsidRPr="004F5D77" w:rsidRDefault="009C5B28" w:rsidP="000D2929">
            <w:pPr>
              <w:spacing w:after="0" w:line="240" w:lineRule="auto"/>
              <w:rPr>
                <w:rFonts w:ascii="Times New Roman" w:hAnsi="Times New Roman" w:cs="Times New Roman"/>
                <w:sz w:val="24"/>
                <w:szCs w:val="24"/>
              </w:rPr>
            </w:pPr>
            <w:r w:rsidRPr="004F5D77">
              <w:rPr>
                <w:rFonts w:ascii="Times New Roman" w:hAnsi="Times New Roman" w:cs="Times New Roman"/>
                <w:sz w:val="24"/>
                <w:szCs w:val="24"/>
              </w:rPr>
              <w:t>Директор ООО «Забайкальский Тепловик»</w:t>
            </w:r>
          </w:p>
          <w:p w:rsidR="009C5B28" w:rsidRPr="004F5D77" w:rsidRDefault="009C5B28" w:rsidP="000D2929">
            <w:pPr>
              <w:spacing w:after="0" w:line="240" w:lineRule="auto"/>
              <w:rPr>
                <w:rFonts w:ascii="Times New Roman" w:hAnsi="Times New Roman" w:cs="Times New Roman"/>
                <w:sz w:val="24"/>
                <w:szCs w:val="24"/>
              </w:rPr>
            </w:pPr>
          </w:p>
          <w:p w:rsidR="009C5B28" w:rsidRPr="004F5D77" w:rsidRDefault="009C5B28" w:rsidP="000D2929">
            <w:pPr>
              <w:spacing w:after="0" w:line="240" w:lineRule="auto"/>
              <w:rPr>
                <w:rFonts w:ascii="Times New Roman" w:eastAsia="Times New Roman CYR" w:hAnsi="Times New Roman" w:cs="Times New Roman"/>
                <w:bCs/>
                <w:sz w:val="24"/>
                <w:szCs w:val="24"/>
              </w:rPr>
            </w:pPr>
            <w:r w:rsidRPr="004F5D77">
              <w:rPr>
                <w:rFonts w:ascii="Times New Roman" w:hAnsi="Times New Roman" w:cs="Times New Roman"/>
                <w:sz w:val="24"/>
                <w:szCs w:val="24"/>
              </w:rPr>
              <w:t xml:space="preserve">_____________________ / </w:t>
            </w:r>
          </w:p>
        </w:tc>
      </w:tr>
      <w:tr w:rsidR="009C5B28" w:rsidRPr="004F5D77" w:rsidTr="00823D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Before w:val="1"/>
          <w:wBefore w:w="493" w:type="dxa"/>
          <w:trHeight w:val="231"/>
        </w:trPr>
        <w:tc>
          <w:tcPr>
            <w:tcW w:w="7446" w:type="dxa"/>
            <w:gridSpan w:val="5"/>
            <w:shd w:val="clear" w:color="auto" w:fill="auto"/>
            <w:tcMar>
              <w:top w:w="0" w:type="dxa"/>
              <w:left w:w="108" w:type="dxa"/>
              <w:bottom w:w="0" w:type="dxa"/>
              <w:right w:w="108" w:type="dxa"/>
            </w:tcMar>
            <w:vAlign w:val="center"/>
          </w:tcPr>
          <w:p w:rsidR="009C5B28" w:rsidRDefault="009C5B28" w:rsidP="000D2929">
            <w:pPr>
              <w:pStyle w:val="Standard"/>
              <w:rPr>
                <w:rFonts w:cs="Times New Roman"/>
              </w:rPr>
            </w:pPr>
            <w:r>
              <w:rPr>
                <w:rFonts w:cs="Times New Roman"/>
              </w:rPr>
              <w:t xml:space="preserve">       М.П                                           </w:t>
            </w:r>
          </w:p>
        </w:tc>
        <w:tc>
          <w:tcPr>
            <w:tcW w:w="7371" w:type="dxa"/>
            <w:gridSpan w:val="8"/>
            <w:shd w:val="clear" w:color="auto" w:fill="auto"/>
            <w:tcMar>
              <w:top w:w="0" w:type="dxa"/>
              <w:left w:w="108" w:type="dxa"/>
              <w:bottom w:w="0" w:type="dxa"/>
              <w:right w:w="108" w:type="dxa"/>
            </w:tcMar>
            <w:vAlign w:val="center"/>
          </w:tcPr>
          <w:p w:rsidR="009C5B28" w:rsidRPr="004F5D77" w:rsidRDefault="009C5B28" w:rsidP="000D2929">
            <w:pPr>
              <w:shd w:val="clear" w:color="auto" w:fill="FFFFFF"/>
              <w:autoSpaceDE w:val="0"/>
              <w:spacing w:after="0" w:line="240" w:lineRule="auto"/>
              <w:jc w:val="both"/>
              <w:rPr>
                <w:rFonts w:ascii="Times New Roman" w:eastAsia="Times New Roman CYR" w:hAnsi="Times New Roman" w:cs="Times New Roman"/>
                <w:bCs/>
                <w:sz w:val="24"/>
                <w:szCs w:val="24"/>
              </w:rPr>
            </w:pPr>
            <w:r w:rsidRPr="004F5D77">
              <w:rPr>
                <w:rFonts w:ascii="Times New Roman" w:hAnsi="Times New Roman" w:cs="Times New Roman"/>
                <w:sz w:val="24"/>
                <w:szCs w:val="24"/>
              </w:rPr>
              <w:t>М.П</w:t>
            </w:r>
          </w:p>
        </w:tc>
      </w:tr>
    </w:tbl>
    <w:p w:rsidR="00074C84" w:rsidRDefault="00074C84">
      <w:pPr>
        <w:pStyle w:val="Standard"/>
        <w:shd w:val="clear" w:color="auto" w:fill="FFFFFF"/>
        <w:ind w:firstLine="709"/>
        <w:jc w:val="both"/>
        <w:rPr>
          <w:rFonts w:cs="Times New Roman"/>
        </w:rPr>
      </w:pPr>
    </w:p>
    <w:p w:rsidR="00823DC8" w:rsidRDefault="00823DC8">
      <w:pPr>
        <w:pStyle w:val="Standard"/>
        <w:shd w:val="clear" w:color="auto" w:fill="FFFFFF"/>
        <w:ind w:firstLine="709"/>
        <w:jc w:val="both"/>
        <w:rPr>
          <w:rFonts w:cs="Times New Roman"/>
        </w:rPr>
      </w:pPr>
    </w:p>
    <w:p w:rsidR="00823DC8" w:rsidRDefault="00823DC8">
      <w:pPr>
        <w:pStyle w:val="Standard"/>
        <w:shd w:val="clear" w:color="auto" w:fill="FFFFFF"/>
        <w:ind w:firstLine="709"/>
        <w:jc w:val="both"/>
        <w:rPr>
          <w:rFonts w:cs="Times New Roman"/>
        </w:rPr>
      </w:pPr>
    </w:p>
    <w:p w:rsidR="00C977D3" w:rsidRDefault="00792F7C" w:rsidP="00C977D3">
      <w:pPr>
        <w:pStyle w:val="Standard"/>
        <w:jc w:val="center"/>
        <w:rPr>
          <w:rFonts w:cs="Times New Roman"/>
        </w:rPr>
      </w:pPr>
      <w:r>
        <w:rPr>
          <w:rFonts w:cs="Times New Roman"/>
        </w:rPr>
        <w:lastRenderedPageBreak/>
        <w:t xml:space="preserve">Долгосрочные параметры регулирования деятельности Концессионера в отношении деятельности объектов водоснабжения расположенных по адресу: </w:t>
      </w:r>
      <w:r w:rsidRPr="00C977D3">
        <w:rPr>
          <w:rFonts w:cs="Times New Roman"/>
        </w:rPr>
        <w:t xml:space="preserve">674693, Забайкальский край, Краснокаменский район, </w:t>
      </w:r>
      <w:r w:rsidR="00C977D3" w:rsidRPr="00C977D3">
        <w:rPr>
          <w:rFonts w:cs="Times New Roman"/>
        </w:rPr>
        <w:t>с. Маргуцек,</w:t>
      </w:r>
      <w:r w:rsidR="00C977D3">
        <w:rPr>
          <w:rFonts w:cs="Times New Roman"/>
          <w:lang w:val="ru-RU"/>
        </w:rPr>
        <w:t xml:space="preserve"> </w:t>
      </w:r>
      <w:r w:rsidR="00C977D3" w:rsidRPr="00C977D3">
        <w:rPr>
          <w:rFonts w:cs="Times New Roman"/>
        </w:rPr>
        <w:t xml:space="preserve">ул. Набережная, 1а, </w:t>
      </w:r>
    </w:p>
    <w:p w:rsidR="00C977D3" w:rsidRDefault="00C977D3" w:rsidP="00C977D3">
      <w:pPr>
        <w:pStyle w:val="Standard"/>
        <w:jc w:val="center"/>
        <w:rPr>
          <w:rFonts w:cs="Times New Roman"/>
        </w:rPr>
      </w:pPr>
      <w:r w:rsidRPr="00C977D3">
        <w:rPr>
          <w:rFonts w:cs="Times New Roman"/>
        </w:rPr>
        <w:t>ул. Набережная 6, помещение 1</w:t>
      </w:r>
    </w:p>
    <w:tbl>
      <w:tblPr>
        <w:tblW w:w="15027" w:type="dxa"/>
        <w:tblInd w:w="-318" w:type="dxa"/>
        <w:tblLook w:val="04A0"/>
      </w:tblPr>
      <w:tblGrid>
        <w:gridCol w:w="2423"/>
        <w:gridCol w:w="3053"/>
        <w:gridCol w:w="2152"/>
        <w:gridCol w:w="2077"/>
        <w:gridCol w:w="2177"/>
        <w:gridCol w:w="3145"/>
      </w:tblGrid>
      <w:tr w:rsidR="00823DC8" w:rsidRPr="00CE0030" w:rsidTr="000D2929">
        <w:trPr>
          <w:trHeight w:val="577"/>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Наименование</w:t>
            </w:r>
          </w:p>
        </w:tc>
        <w:tc>
          <w:tcPr>
            <w:tcW w:w="3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Долгосрочные параметры государственного регулирования цен (тарифов), не являющиеся критериям конкурса (индекс эффективности операционных расходов)</w:t>
            </w:r>
          </w:p>
        </w:tc>
        <w:tc>
          <w:tcPr>
            <w:tcW w:w="9551" w:type="dxa"/>
            <w:gridSpan w:val="4"/>
            <w:tcBorders>
              <w:top w:val="single" w:sz="4" w:space="0" w:color="auto"/>
              <w:left w:val="nil"/>
              <w:bottom w:val="single" w:sz="4" w:space="0" w:color="auto"/>
              <w:right w:val="single" w:sz="4" w:space="0" w:color="auto"/>
            </w:tcBorders>
            <w:shd w:val="clear" w:color="auto" w:fill="auto"/>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Предельные (минимальные и (или) максимальные) значения критериев конкурса</w:t>
            </w:r>
          </w:p>
        </w:tc>
      </w:tr>
      <w:tr w:rsidR="00823DC8" w:rsidRPr="00CE0030" w:rsidTr="000D2929">
        <w:trPr>
          <w:trHeight w:val="712"/>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823DC8" w:rsidRPr="00CE0030" w:rsidRDefault="00823DC8" w:rsidP="000D2929">
            <w:pPr>
              <w:spacing w:after="0" w:line="240" w:lineRule="auto"/>
              <w:rPr>
                <w:rFonts w:ascii="Times New Roman" w:eastAsia="Times New Roman" w:hAnsi="Times New Roman" w:cs="Times New Roman"/>
                <w:color w:val="000000"/>
              </w:rPr>
            </w:pPr>
          </w:p>
        </w:tc>
        <w:tc>
          <w:tcPr>
            <w:tcW w:w="3053" w:type="dxa"/>
            <w:vMerge/>
            <w:tcBorders>
              <w:top w:val="single" w:sz="4" w:space="0" w:color="auto"/>
              <w:left w:val="single" w:sz="4" w:space="0" w:color="auto"/>
              <w:bottom w:val="single" w:sz="4" w:space="0" w:color="000000"/>
              <w:right w:val="single" w:sz="4" w:space="0" w:color="auto"/>
            </w:tcBorders>
            <w:vAlign w:val="center"/>
            <w:hideMark/>
          </w:tcPr>
          <w:p w:rsidR="00823DC8" w:rsidRPr="00CE0030" w:rsidRDefault="00823DC8" w:rsidP="000D2929">
            <w:pPr>
              <w:spacing w:after="0" w:line="240" w:lineRule="auto"/>
              <w:rPr>
                <w:rFonts w:ascii="Times New Roman" w:eastAsia="Times New Roman" w:hAnsi="Times New Roman" w:cs="Times New Roman"/>
                <w:color w:val="000000"/>
              </w:rPr>
            </w:pP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Базовый уровень операционных расходов</w:t>
            </w:r>
          </w:p>
        </w:tc>
        <w:tc>
          <w:tcPr>
            <w:tcW w:w="4254" w:type="dxa"/>
            <w:gridSpan w:val="2"/>
            <w:tcBorders>
              <w:top w:val="single" w:sz="4" w:space="0" w:color="auto"/>
              <w:left w:val="nil"/>
              <w:bottom w:val="single" w:sz="4" w:space="0" w:color="auto"/>
              <w:right w:val="single" w:sz="4" w:space="0" w:color="auto"/>
            </w:tcBorders>
            <w:shd w:val="clear" w:color="auto" w:fill="auto"/>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Показатели энергосбережения и энергетической эффективности</w:t>
            </w:r>
          </w:p>
        </w:tc>
        <w:tc>
          <w:tcPr>
            <w:tcW w:w="3145" w:type="dxa"/>
            <w:vMerge w:val="restart"/>
            <w:tcBorders>
              <w:top w:val="nil"/>
              <w:left w:val="single" w:sz="4" w:space="0" w:color="auto"/>
              <w:bottom w:val="single" w:sz="4" w:space="0" w:color="000000"/>
              <w:right w:val="single" w:sz="4" w:space="0" w:color="auto"/>
            </w:tcBorders>
            <w:shd w:val="clear" w:color="auto" w:fill="auto"/>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Нормативный уровень прибыли</w:t>
            </w:r>
          </w:p>
        </w:tc>
      </w:tr>
      <w:tr w:rsidR="00823DC8" w:rsidRPr="00CE0030" w:rsidTr="000D2929">
        <w:trPr>
          <w:trHeight w:val="1606"/>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823DC8" w:rsidRPr="00CE0030" w:rsidRDefault="00823DC8" w:rsidP="000D2929">
            <w:pPr>
              <w:spacing w:after="0" w:line="240" w:lineRule="auto"/>
              <w:rPr>
                <w:rFonts w:ascii="Times New Roman" w:eastAsia="Times New Roman" w:hAnsi="Times New Roman" w:cs="Times New Roman"/>
                <w:color w:val="000000"/>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823DC8" w:rsidRPr="00CE0030" w:rsidRDefault="00823DC8" w:rsidP="000D2929">
            <w:pPr>
              <w:spacing w:after="0" w:line="240" w:lineRule="auto"/>
              <w:rPr>
                <w:rFonts w:ascii="Times New Roman" w:eastAsia="Times New Roman" w:hAnsi="Times New Roman" w:cs="Times New Roman"/>
                <w:color w:val="000000"/>
              </w:rPr>
            </w:pPr>
          </w:p>
        </w:tc>
        <w:tc>
          <w:tcPr>
            <w:tcW w:w="2152" w:type="dxa"/>
            <w:vMerge/>
            <w:tcBorders>
              <w:top w:val="nil"/>
              <w:left w:val="single" w:sz="4" w:space="0" w:color="auto"/>
              <w:bottom w:val="single" w:sz="4" w:space="0" w:color="auto"/>
              <w:right w:val="single" w:sz="4" w:space="0" w:color="auto"/>
            </w:tcBorders>
            <w:vAlign w:val="center"/>
            <w:hideMark/>
          </w:tcPr>
          <w:p w:rsidR="00823DC8" w:rsidRPr="00CE0030" w:rsidRDefault="00823DC8" w:rsidP="000D2929">
            <w:pPr>
              <w:spacing w:after="0" w:line="240" w:lineRule="auto"/>
              <w:rPr>
                <w:rFonts w:ascii="Times New Roman" w:eastAsia="Times New Roman" w:hAnsi="Times New Roman" w:cs="Times New Roman"/>
                <w:color w:val="000000"/>
              </w:rPr>
            </w:pPr>
          </w:p>
        </w:tc>
        <w:tc>
          <w:tcPr>
            <w:tcW w:w="2077" w:type="dxa"/>
            <w:tcBorders>
              <w:top w:val="nil"/>
              <w:left w:val="nil"/>
              <w:bottom w:val="single" w:sz="4" w:space="0" w:color="auto"/>
              <w:right w:val="single" w:sz="4" w:space="0" w:color="auto"/>
            </w:tcBorders>
            <w:shd w:val="clear" w:color="auto" w:fill="auto"/>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уровень потерь воды</w:t>
            </w:r>
          </w:p>
        </w:tc>
        <w:tc>
          <w:tcPr>
            <w:tcW w:w="2177" w:type="dxa"/>
            <w:tcBorders>
              <w:top w:val="nil"/>
              <w:left w:val="nil"/>
              <w:bottom w:val="single" w:sz="4" w:space="0" w:color="auto"/>
              <w:right w:val="single" w:sz="4" w:space="0" w:color="auto"/>
            </w:tcBorders>
            <w:shd w:val="clear" w:color="000000" w:fill="FFFFFF"/>
            <w:vAlign w:val="center"/>
            <w:hideMark/>
          </w:tcPr>
          <w:p w:rsidR="00823DC8" w:rsidRPr="00CE0030" w:rsidRDefault="00823DC8"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удельный расход электрической энергии</w:t>
            </w:r>
          </w:p>
        </w:tc>
        <w:tc>
          <w:tcPr>
            <w:tcW w:w="3145" w:type="dxa"/>
            <w:vMerge/>
            <w:tcBorders>
              <w:top w:val="nil"/>
              <w:left w:val="single" w:sz="4" w:space="0" w:color="auto"/>
              <w:bottom w:val="single" w:sz="4" w:space="0" w:color="auto"/>
              <w:right w:val="single" w:sz="4" w:space="0" w:color="auto"/>
            </w:tcBorders>
            <w:vAlign w:val="center"/>
            <w:hideMark/>
          </w:tcPr>
          <w:p w:rsidR="00823DC8" w:rsidRPr="00CE0030" w:rsidRDefault="00823DC8" w:rsidP="000D2929">
            <w:pPr>
              <w:spacing w:after="0" w:line="240" w:lineRule="auto"/>
              <w:rPr>
                <w:rFonts w:ascii="Times New Roman" w:eastAsia="Times New Roman" w:hAnsi="Times New Roman" w:cs="Times New Roman"/>
                <w:color w:val="000000"/>
              </w:rPr>
            </w:pPr>
          </w:p>
        </w:tc>
      </w:tr>
      <w:tr w:rsidR="00823DC8" w:rsidRPr="00D22AAB" w:rsidTr="000D2929">
        <w:trPr>
          <w:trHeight w:val="308"/>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DC8" w:rsidRPr="00D22AAB" w:rsidRDefault="00823DC8"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Единицы измерения</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823DC8" w:rsidRPr="00D22AAB" w:rsidRDefault="00823DC8"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823DC8" w:rsidRPr="00D22AAB" w:rsidRDefault="00823DC8"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тыс. руб.</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rsidR="00823DC8" w:rsidRPr="00D22AAB" w:rsidRDefault="00823DC8"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w:t>
            </w:r>
          </w:p>
        </w:tc>
        <w:tc>
          <w:tcPr>
            <w:tcW w:w="2177" w:type="dxa"/>
            <w:tcBorders>
              <w:top w:val="single" w:sz="4" w:space="0" w:color="auto"/>
              <w:left w:val="nil"/>
              <w:bottom w:val="single" w:sz="4" w:space="0" w:color="auto"/>
              <w:right w:val="single" w:sz="4" w:space="0" w:color="auto"/>
            </w:tcBorders>
            <w:shd w:val="clear" w:color="000000" w:fill="FFFFFF"/>
            <w:noWrap/>
            <w:vAlign w:val="center"/>
            <w:hideMark/>
          </w:tcPr>
          <w:p w:rsidR="00823DC8" w:rsidRPr="00D22AAB" w:rsidRDefault="00823DC8"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 xml:space="preserve">кВт.ч/м3 </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rsidR="00823DC8" w:rsidRPr="00D22AAB" w:rsidRDefault="00823DC8"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w:t>
            </w:r>
          </w:p>
        </w:tc>
      </w:tr>
      <w:tr w:rsidR="00823DC8"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3DC8" w:rsidRPr="00CE0030" w:rsidRDefault="00823DC8" w:rsidP="00823DC8">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201</w:t>
            </w:r>
            <w:r>
              <w:rPr>
                <w:rFonts w:ascii="Times New Roman" w:eastAsia="Times New Roman" w:hAnsi="Times New Roman" w:cs="Times New Roman"/>
                <w:color w:val="000000"/>
              </w:rPr>
              <w:t>9 год</w:t>
            </w:r>
          </w:p>
        </w:tc>
        <w:tc>
          <w:tcPr>
            <w:tcW w:w="3053" w:type="dxa"/>
            <w:tcBorders>
              <w:top w:val="single" w:sz="4" w:space="0" w:color="auto"/>
              <w:left w:val="nil"/>
              <w:bottom w:val="single" w:sz="4" w:space="0" w:color="auto"/>
              <w:right w:val="single" w:sz="4" w:space="0" w:color="auto"/>
            </w:tcBorders>
            <w:shd w:val="clear" w:color="auto" w:fill="auto"/>
            <w:hideMark/>
          </w:tcPr>
          <w:p w:rsidR="00823DC8" w:rsidRPr="00CE0030" w:rsidRDefault="00823DC8" w:rsidP="00823DC8">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823DC8" w:rsidRPr="00240CC3" w:rsidRDefault="00823DC8"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754,46</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823DC8" w:rsidRPr="00CE0030" w:rsidRDefault="00823DC8" w:rsidP="00823DC8">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rsidR="00823DC8" w:rsidRPr="00CE0030" w:rsidRDefault="00240CC3" w:rsidP="00823DC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0,74</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rsidR="00823DC8" w:rsidRPr="00CE0030" w:rsidRDefault="00C32113" w:rsidP="00823DC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20 год </w:t>
            </w:r>
          </w:p>
        </w:tc>
        <w:tc>
          <w:tcPr>
            <w:tcW w:w="3053" w:type="dxa"/>
            <w:tcBorders>
              <w:top w:val="single" w:sz="4" w:space="0" w:color="auto"/>
              <w:left w:val="nil"/>
              <w:bottom w:val="single" w:sz="4" w:space="0" w:color="auto"/>
              <w:right w:val="single" w:sz="4" w:space="0" w:color="auto"/>
            </w:tcBorders>
            <w:shd w:val="clear" w:color="auto" w:fill="auto"/>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780,87</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rsidR="00240CC3" w:rsidRPr="00CE0030" w:rsidRDefault="00240CC3" w:rsidP="00240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0,74</w:t>
            </w:r>
          </w:p>
        </w:tc>
        <w:tc>
          <w:tcPr>
            <w:tcW w:w="3145" w:type="dxa"/>
            <w:tcBorders>
              <w:top w:val="single" w:sz="4" w:space="0" w:color="auto"/>
              <w:left w:val="nil"/>
              <w:bottom w:val="single" w:sz="4" w:space="0" w:color="auto"/>
              <w:right w:val="single" w:sz="4" w:space="0" w:color="auto"/>
            </w:tcBorders>
            <w:shd w:val="clear" w:color="auto" w:fill="auto"/>
            <w:noWrap/>
            <w:hideMark/>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202</w:t>
            </w:r>
            <w:r>
              <w:rPr>
                <w:rFonts w:ascii="Times New Roman" w:eastAsia="Times New Roman" w:hAnsi="Times New Roman" w:cs="Times New Roman"/>
                <w:color w:val="000000"/>
              </w:rPr>
              <w:t>1 год</w:t>
            </w:r>
          </w:p>
        </w:tc>
        <w:tc>
          <w:tcPr>
            <w:tcW w:w="3053" w:type="dxa"/>
            <w:tcBorders>
              <w:top w:val="single" w:sz="4" w:space="0" w:color="auto"/>
              <w:left w:val="nil"/>
              <w:bottom w:val="single" w:sz="4" w:space="0" w:color="auto"/>
              <w:right w:val="single" w:sz="4" w:space="0" w:color="auto"/>
            </w:tcBorders>
            <w:shd w:val="clear" w:color="auto" w:fill="auto"/>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808,20</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vAlign w:val="center"/>
            <w:hideMark/>
          </w:tcPr>
          <w:p w:rsidR="00240CC3" w:rsidRPr="00CE0030" w:rsidRDefault="00240CC3" w:rsidP="00240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0,74</w:t>
            </w:r>
          </w:p>
        </w:tc>
        <w:tc>
          <w:tcPr>
            <w:tcW w:w="3145" w:type="dxa"/>
            <w:tcBorders>
              <w:top w:val="single" w:sz="4" w:space="0" w:color="auto"/>
              <w:left w:val="nil"/>
              <w:bottom w:val="single" w:sz="4" w:space="0" w:color="auto"/>
              <w:right w:val="single" w:sz="4" w:space="0" w:color="auto"/>
            </w:tcBorders>
            <w:shd w:val="clear" w:color="auto" w:fill="auto"/>
            <w:noWrap/>
            <w:hideMark/>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202</w:t>
            </w:r>
            <w:r>
              <w:rPr>
                <w:rFonts w:ascii="Times New Roman" w:eastAsia="Times New Roman" w:hAnsi="Times New Roman" w:cs="Times New Roman"/>
                <w:color w:val="000000"/>
              </w:rPr>
              <w:t xml:space="preserve">2 год </w:t>
            </w:r>
          </w:p>
        </w:tc>
        <w:tc>
          <w:tcPr>
            <w:tcW w:w="3053" w:type="dxa"/>
            <w:tcBorders>
              <w:top w:val="single" w:sz="4" w:space="0" w:color="auto"/>
              <w:left w:val="nil"/>
              <w:bottom w:val="single" w:sz="4" w:space="0" w:color="auto"/>
              <w:right w:val="single" w:sz="4" w:space="0" w:color="auto"/>
            </w:tcBorders>
            <w:shd w:val="clear" w:color="auto" w:fill="auto"/>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836,49</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hideMark/>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0,74</w:t>
            </w:r>
          </w:p>
        </w:tc>
        <w:tc>
          <w:tcPr>
            <w:tcW w:w="3145" w:type="dxa"/>
            <w:tcBorders>
              <w:top w:val="single" w:sz="4" w:space="0" w:color="auto"/>
              <w:left w:val="nil"/>
              <w:bottom w:val="single" w:sz="4" w:space="0" w:color="auto"/>
              <w:right w:val="single" w:sz="4" w:space="0" w:color="auto"/>
            </w:tcBorders>
            <w:shd w:val="clear" w:color="auto" w:fill="auto"/>
            <w:noWrap/>
            <w:hideMark/>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202</w:t>
            </w:r>
            <w:r>
              <w:rPr>
                <w:rFonts w:ascii="Times New Roman" w:eastAsia="Times New Roman" w:hAnsi="Times New Roman" w:cs="Times New Roman"/>
                <w:color w:val="000000"/>
              </w:rPr>
              <w:t xml:space="preserve">3 год </w:t>
            </w:r>
          </w:p>
        </w:tc>
        <w:tc>
          <w:tcPr>
            <w:tcW w:w="3053" w:type="dxa"/>
            <w:tcBorders>
              <w:top w:val="single" w:sz="4" w:space="0" w:color="auto"/>
              <w:left w:val="nil"/>
              <w:bottom w:val="single" w:sz="4" w:space="0" w:color="auto"/>
              <w:right w:val="single" w:sz="4" w:space="0" w:color="auto"/>
            </w:tcBorders>
            <w:shd w:val="clear" w:color="auto" w:fill="auto"/>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865,76</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hideMark/>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0,74</w:t>
            </w:r>
          </w:p>
        </w:tc>
        <w:tc>
          <w:tcPr>
            <w:tcW w:w="3145" w:type="dxa"/>
            <w:tcBorders>
              <w:top w:val="single" w:sz="4" w:space="0" w:color="auto"/>
              <w:left w:val="nil"/>
              <w:bottom w:val="single" w:sz="4" w:space="0" w:color="auto"/>
              <w:right w:val="single" w:sz="4" w:space="0" w:color="auto"/>
            </w:tcBorders>
            <w:shd w:val="clear" w:color="auto" w:fill="auto"/>
            <w:noWrap/>
            <w:hideMark/>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2024 год</w:t>
            </w:r>
          </w:p>
        </w:tc>
        <w:tc>
          <w:tcPr>
            <w:tcW w:w="3053" w:type="dxa"/>
            <w:tcBorders>
              <w:top w:val="single" w:sz="4" w:space="0" w:color="auto"/>
              <w:left w:val="nil"/>
              <w:bottom w:val="single" w:sz="4" w:space="0" w:color="auto"/>
              <w:right w:val="single" w:sz="4" w:space="0" w:color="auto"/>
            </w:tcBorders>
            <w:shd w:val="clear" w:color="auto" w:fill="auto"/>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896,07</w:t>
            </w:r>
          </w:p>
        </w:tc>
        <w:tc>
          <w:tcPr>
            <w:tcW w:w="2077" w:type="dxa"/>
            <w:tcBorders>
              <w:top w:val="single" w:sz="4" w:space="0" w:color="auto"/>
              <w:left w:val="nil"/>
              <w:bottom w:val="single" w:sz="4" w:space="0" w:color="auto"/>
              <w:right w:val="single" w:sz="4" w:space="0" w:color="auto"/>
            </w:tcBorders>
            <w:shd w:val="clear" w:color="auto" w:fill="auto"/>
            <w:vAlign w:val="center"/>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0,74</w:t>
            </w:r>
          </w:p>
        </w:tc>
        <w:tc>
          <w:tcPr>
            <w:tcW w:w="3145" w:type="dxa"/>
            <w:tcBorders>
              <w:top w:val="single" w:sz="4" w:space="0" w:color="auto"/>
              <w:left w:val="nil"/>
              <w:bottom w:val="single" w:sz="4" w:space="0" w:color="auto"/>
              <w:right w:val="single" w:sz="4" w:space="0" w:color="auto"/>
            </w:tcBorders>
            <w:shd w:val="clear" w:color="auto" w:fill="auto"/>
            <w:noWrap/>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2025 год</w:t>
            </w:r>
          </w:p>
        </w:tc>
        <w:tc>
          <w:tcPr>
            <w:tcW w:w="3053" w:type="dxa"/>
            <w:tcBorders>
              <w:top w:val="single" w:sz="4" w:space="0" w:color="auto"/>
              <w:left w:val="nil"/>
              <w:bottom w:val="single" w:sz="4" w:space="0" w:color="auto"/>
              <w:right w:val="single" w:sz="4" w:space="0" w:color="auto"/>
            </w:tcBorders>
            <w:shd w:val="clear" w:color="auto" w:fill="auto"/>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927,43</w:t>
            </w:r>
          </w:p>
        </w:tc>
        <w:tc>
          <w:tcPr>
            <w:tcW w:w="2077" w:type="dxa"/>
            <w:tcBorders>
              <w:top w:val="single" w:sz="4" w:space="0" w:color="auto"/>
              <w:left w:val="nil"/>
              <w:bottom w:val="single" w:sz="4" w:space="0" w:color="auto"/>
              <w:right w:val="single" w:sz="4" w:space="0" w:color="auto"/>
            </w:tcBorders>
            <w:shd w:val="clear" w:color="auto" w:fill="auto"/>
            <w:vAlign w:val="center"/>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0,74</w:t>
            </w:r>
          </w:p>
        </w:tc>
        <w:tc>
          <w:tcPr>
            <w:tcW w:w="3145" w:type="dxa"/>
            <w:tcBorders>
              <w:top w:val="single" w:sz="4" w:space="0" w:color="auto"/>
              <w:left w:val="nil"/>
              <w:bottom w:val="single" w:sz="4" w:space="0" w:color="auto"/>
              <w:right w:val="single" w:sz="4" w:space="0" w:color="auto"/>
            </w:tcBorders>
            <w:shd w:val="clear" w:color="auto" w:fill="auto"/>
            <w:noWrap/>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2026 год </w:t>
            </w:r>
          </w:p>
        </w:tc>
        <w:tc>
          <w:tcPr>
            <w:tcW w:w="3053" w:type="dxa"/>
            <w:tcBorders>
              <w:top w:val="single" w:sz="4" w:space="0" w:color="auto"/>
              <w:left w:val="nil"/>
              <w:bottom w:val="single" w:sz="4" w:space="0" w:color="auto"/>
              <w:right w:val="single" w:sz="4" w:space="0" w:color="auto"/>
            </w:tcBorders>
            <w:shd w:val="clear" w:color="auto" w:fill="auto"/>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959,89</w:t>
            </w:r>
          </w:p>
        </w:tc>
        <w:tc>
          <w:tcPr>
            <w:tcW w:w="2077" w:type="dxa"/>
            <w:tcBorders>
              <w:top w:val="single" w:sz="4" w:space="0" w:color="auto"/>
              <w:left w:val="nil"/>
              <w:bottom w:val="single" w:sz="4" w:space="0" w:color="auto"/>
              <w:right w:val="single" w:sz="4" w:space="0" w:color="auto"/>
            </w:tcBorders>
            <w:shd w:val="clear" w:color="auto" w:fill="auto"/>
            <w:vAlign w:val="center"/>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0,74</w:t>
            </w:r>
          </w:p>
        </w:tc>
        <w:tc>
          <w:tcPr>
            <w:tcW w:w="3145" w:type="dxa"/>
            <w:tcBorders>
              <w:top w:val="single" w:sz="4" w:space="0" w:color="auto"/>
              <w:left w:val="nil"/>
              <w:bottom w:val="single" w:sz="4" w:space="0" w:color="auto"/>
              <w:right w:val="single" w:sz="4" w:space="0" w:color="auto"/>
            </w:tcBorders>
            <w:shd w:val="clear" w:color="auto" w:fill="auto"/>
            <w:noWrap/>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2027 год</w:t>
            </w:r>
          </w:p>
        </w:tc>
        <w:tc>
          <w:tcPr>
            <w:tcW w:w="3053" w:type="dxa"/>
            <w:tcBorders>
              <w:top w:val="single" w:sz="4" w:space="0" w:color="auto"/>
              <w:left w:val="nil"/>
              <w:bottom w:val="single" w:sz="4" w:space="0" w:color="auto"/>
              <w:right w:val="single" w:sz="4" w:space="0" w:color="auto"/>
            </w:tcBorders>
            <w:shd w:val="clear" w:color="auto" w:fill="auto"/>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993,48</w:t>
            </w:r>
          </w:p>
        </w:tc>
        <w:tc>
          <w:tcPr>
            <w:tcW w:w="2077" w:type="dxa"/>
            <w:tcBorders>
              <w:top w:val="single" w:sz="4" w:space="0" w:color="auto"/>
              <w:left w:val="nil"/>
              <w:bottom w:val="single" w:sz="4" w:space="0" w:color="auto"/>
              <w:right w:val="single" w:sz="4" w:space="0" w:color="auto"/>
            </w:tcBorders>
            <w:shd w:val="clear" w:color="auto" w:fill="auto"/>
            <w:vAlign w:val="center"/>
          </w:tcPr>
          <w:p w:rsidR="00240CC3" w:rsidRPr="00CE0030" w:rsidRDefault="00240CC3" w:rsidP="00240CC3">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0,74</w:t>
            </w:r>
          </w:p>
        </w:tc>
        <w:tc>
          <w:tcPr>
            <w:tcW w:w="3145" w:type="dxa"/>
            <w:tcBorders>
              <w:top w:val="single" w:sz="4" w:space="0" w:color="auto"/>
              <w:left w:val="nil"/>
              <w:bottom w:val="single" w:sz="4" w:space="0" w:color="auto"/>
              <w:right w:val="single" w:sz="4" w:space="0" w:color="auto"/>
            </w:tcBorders>
            <w:shd w:val="clear" w:color="auto" w:fill="auto"/>
            <w:noWrap/>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r w:rsidR="00240CC3" w:rsidRPr="00CE0030" w:rsidTr="000D2929">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2028 год</w:t>
            </w:r>
          </w:p>
        </w:tc>
        <w:tc>
          <w:tcPr>
            <w:tcW w:w="3053" w:type="dxa"/>
            <w:tcBorders>
              <w:top w:val="single" w:sz="4" w:space="0" w:color="auto"/>
              <w:left w:val="nil"/>
              <w:bottom w:val="single" w:sz="4" w:space="0" w:color="auto"/>
              <w:right w:val="single" w:sz="4" w:space="0" w:color="auto"/>
            </w:tcBorders>
            <w:shd w:val="clear" w:color="auto" w:fill="auto"/>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1 028,26</w:t>
            </w:r>
          </w:p>
        </w:tc>
        <w:tc>
          <w:tcPr>
            <w:tcW w:w="2077" w:type="dxa"/>
            <w:tcBorders>
              <w:top w:val="single" w:sz="4" w:space="0" w:color="auto"/>
              <w:left w:val="nil"/>
              <w:bottom w:val="single" w:sz="4" w:space="0" w:color="auto"/>
              <w:right w:val="single" w:sz="4" w:space="0" w:color="auto"/>
            </w:tcBorders>
            <w:shd w:val="clear" w:color="auto" w:fill="auto"/>
            <w:vAlign w:val="center"/>
          </w:tcPr>
          <w:p w:rsidR="00240CC3" w:rsidRPr="00CE0030" w:rsidRDefault="00240CC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2177" w:type="dxa"/>
            <w:tcBorders>
              <w:top w:val="single" w:sz="4" w:space="0" w:color="auto"/>
              <w:left w:val="nil"/>
              <w:bottom w:val="single" w:sz="4" w:space="0" w:color="auto"/>
              <w:right w:val="single" w:sz="4" w:space="0" w:color="auto"/>
            </w:tcBorders>
            <w:shd w:val="clear" w:color="auto" w:fill="auto"/>
            <w:noWrap/>
          </w:tcPr>
          <w:p w:rsidR="00240CC3" w:rsidRPr="00240CC3" w:rsidRDefault="00240CC3" w:rsidP="00240CC3">
            <w:pPr>
              <w:spacing w:after="0" w:line="240" w:lineRule="auto"/>
              <w:jc w:val="center"/>
              <w:rPr>
                <w:rFonts w:ascii="Times New Roman" w:eastAsia="Times New Roman" w:hAnsi="Times New Roman" w:cs="Times New Roman"/>
                <w:color w:val="000000"/>
              </w:rPr>
            </w:pPr>
            <w:r w:rsidRPr="00240CC3">
              <w:rPr>
                <w:rFonts w:ascii="Times New Roman" w:eastAsia="Times New Roman" w:hAnsi="Times New Roman" w:cs="Times New Roman"/>
                <w:color w:val="000000"/>
              </w:rPr>
              <w:t>0,74</w:t>
            </w:r>
          </w:p>
        </w:tc>
        <w:tc>
          <w:tcPr>
            <w:tcW w:w="3145" w:type="dxa"/>
            <w:tcBorders>
              <w:top w:val="single" w:sz="4" w:space="0" w:color="auto"/>
              <w:left w:val="nil"/>
              <w:bottom w:val="single" w:sz="4" w:space="0" w:color="auto"/>
              <w:right w:val="single" w:sz="4" w:space="0" w:color="auto"/>
            </w:tcBorders>
            <w:shd w:val="clear" w:color="auto" w:fill="auto"/>
            <w:noWrap/>
          </w:tcPr>
          <w:p w:rsidR="00240CC3" w:rsidRPr="00240CC3" w:rsidRDefault="00C32113" w:rsidP="00240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7,91</w:t>
            </w:r>
          </w:p>
        </w:tc>
      </w:tr>
    </w:tbl>
    <w:p w:rsidR="00823DC8" w:rsidRDefault="00823DC8" w:rsidP="00C977D3">
      <w:pPr>
        <w:pStyle w:val="Standard"/>
        <w:jc w:val="center"/>
        <w:rPr>
          <w:rFonts w:cs="Times New Roman"/>
        </w:rPr>
      </w:pPr>
    </w:p>
    <w:tbl>
      <w:tblPr>
        <w:tblW w:w="14817" w:type="dxa"/>
        <w:tblInd w:w="-108" w:type="dxa"/>
        <w:tblCellMar>
          <w:left w:w="10" w:type="dxa"/>
          <w:right w:w="10" w:type="dxa"/>
        </w:tblCellMar>
        <w:tblLook w:val="0000"/>
      </w:tblPr>
      <w:tblGrid>
        <w:gridCol w:w="7446"/>
        <w:gridCol w:w="7371"/>
      </w:tblGrid>
      <w:tr w:rsidR="00C977D3" w:rsidRPr="004F5D77" w:rsidTr="00C977D3">
        <w:trPr>
          <w:trHeight w:val="231"/>
        </w:trPr>
        <w:tc>
          <w:tcPr>
            <w:tcW w:w="7446" w:type="dxa"/>
            <w:shd w:val="clear" w:color="auto" w:fill="auto"/>
            <w:tcMar>
              <w:top w:w="0" w:type="dxa"/>
              <w:left w:w="108" w:type="dxa"/>
              <w:bottom w:w="0" w:type="dxa"/>
              <w:right w:w="108" w:type="dxa"/>
            </w:tcMar>
            <w:vAlign w:val="center"/>
          </w:tcPr>
          <w:p w:rsidR="00C977D3" w:rsidRDefault="00C977D3" w:rsidP="000D2929">
            <w:pPr>
              <w:pStyle w:val="Standard"/>
              <w:shd w:val="clear" w:color="auto" w:fill="FFFFFF"/>
              <w:jc w:val="both"/>
            </w:pPr>
            <w:r>
              <w:rPr>
                <w:rFonts w:cs="Times New Roman"/>
              </w:rPr>
              <w:t>Глава</w:t>
            </w:r>
          </w:p>
          <w:p w:rsidR="00C977D3" w:rsidRDefault="00C977D3" w:rsidP="000D2929">
            <w:pPr>
              <w:pStyle w:val="Standard"/>
              <w:shd w:val="clear" w:color="auto" w:fill="FFFFFF"/>
              <w:jc w:val="both"/>
              <w:rPr>
                <w:rFonts w:cs="Times New Roman"/>
                <w:lang w:val="ru-RU"/>
              </w:rPr>
            </w:pPr>
            <w:r>
              <w:rPr>
                <w:rFonts w:cs="Times New Roman"/>
                <w:lang w:val="ru-RU"/>
              </w:rPr>
              <w:t>сельского поселения «Маргуцекское»</w:t>
            </w:r>
          </w:p>
          <w:p w:rsidR="00C977D3" w:rsidRDefault="00C977D3" w:rsidP="000D2929">
            <w:pPr>
              <w:pStyle w:val="Standard"/>
              <w:shd w:val="clear" w:color="auto" w:fill="FFFFFF"/>
              <w:jc w:val="both"/>
            </w:pPr>
            <w:r>
              <w:rPr>
                <w:rFonts w:cs="Times New Roman"/>
              </w:rPr>
              <w:t>____________</w:t>
            </w:r>
            <w:r>
              <w:rPr>
                <w:rFonts w:cs="Times New Roman"/>
                <w:lang w:val="ru-RU"/>
              </w:rPr>
              <w:t xml:space="preserve">  Г.А. Епифанцева</w:t>
            </w:r>
          </w:p>
          <w:p w:rsidR="00C977D3" w:rsidRDefault="00C977D3" w:rsidP="000D2929">
            <w:pPr>
              <w:pStyle w:val="Standard"/>
              <w:shd w:val="clear" w:color="auto" w:fill="FFFFFF"/>
              <w:jc w:val="both"/>
            </w:pPr>
            <w:r>
              <w:rPr>
                <w:rFonts w:cs="Times New Roman"/>
                <w:sz w:val="20"/>
                <w:szCs w:val="20"/>
                <w:lang w:val="ru-RU"/>
              </w:rPr>
              <w:t xml:space="preserve">      </w:t>
            </w:r>
            <w:r>
              <w:rPr>
                <w:rFonts w:cs="Times New Roman"/>
                <w:sz w:val="20"/>
                <w:szCs w:val="20"/>
              </w:rPr>
              <w:t>подпись</w:t>
            </w:r>
          </w:p>
        </w:tc>
        <w:tc>
          <w:tcPr>
            <w:tcW w:w="7371" w:type="dxa"/>
            <w:shd w:val="clear" w:color="auto" w:fill="auto"/>
            <w:tcMar>
              <w:top w:w="0" w:type="dxa"/>
              <w:left w:w="108" w:type="dxa"/>
              <w:bottom w:w="0" w:type="dxa"/>
              <w:right w:w="108" w:type="dxa"/>
            </w:tcMar>
            <w:vAlign w:val="center"/>
          </w:tcPr>
          <w:p w:rsidR="00C977D3" w:rsidRPr="004F5D77" w:rsidRDefault="00C977D3" w:rsidP="000D2929">
            <w:pPr>
              <w:spacing w:after="0" w:line="240" w:lineRule="auto"/>
              <w:rPr>
                <w:rFonts w:ascii="Times New Roman" w:hAnsi="Times New Roman" w:cs="Times New Roman"/>
                <w:sz w:val="24"/>
                <w:szCs w:val="24"/>
              </w:rPr>
            </w:pPr>
          </w:p>
          <w:p w:rsidR="00C977D3" w:rsidRPr="004F5D77" w:rsidRDefault="00C977D3" w:rsidP="000D2929">
            <w:pPr>
              <w:spacing w:after="0" w:line="240" w:lineRule="auto"/>
              <w:rPr>
                <w:rFonts w:ascii="Times New Roman" w:hAnsi="Times New Roman" w:cs="Times New Roman"/>
                <w:sz w:val="24"/>
                <w:szCs w:val="24"/>
              </w:rPr>
            </w:pPr>
            <w:r w:rsidRPr="004F5D77">
              <w:rPr>
                <w:rFonts w:ascii="Times New Roman" w:hAnsi="Times New Roman" w:cs="Times New Roman"/>
                <w:sz w:val="24"/>
                <w:szCs w:val="24"/>
              </w:rPr>
              <w:t>Директор ООО «Забайкальский Тепловик»</w:t>
            </w:r>
          </w:p>
          <w:p w:rsidR="00C977D3" w:rsidRPr="004F5D77" w:rsidRDefault="00C977D3" w:rsidP="000D2929">
            <w:pPr>
              <w:spacing w:after="0" w:line="240" w:lineRule="auto"/>
              <w:rPr>
                <w:rFonts w:ascii="Times New Roman" w:hAnsi="Times New Roman" w:cs="Times New Roman"/>
                <w:sz w:val="24"/>
                <w:szCs w:val="24"/>
              </w:rPr>
            </w:pPr>
          </w:p>
          <w:p w:rsidR="00C977D3" w:rsidRPr="004F5D77" w:rsidRDefault="00C977D3" w:rsidP="000D2929">
            <w:pPr>
              <w:spacing w:after="0" w:line="240" w:lineRule="auto"/>
              <w:rPr>
                <w:rFonts w:ascii="Times New Roman" w:eastAsia="Times New Roman CYR" w:hAnsi="Times New Roman" w:cs="Times New Roman"/>
                <w:bCs/>
                <w:sz w:val="24"/>
                <w:szCs w:val="24"/>
              </w:rPr>
            </w:pPr>
            <w:r w:rsidRPr="004F5D77">
              <w:rPr>
                <w:rFonts w:ascii="Times New Roman" w:hAnsi="Times New Roman" w:cs="Times New Roman"/>
                <w:sz w:val="24"/>
                <w:szCs w:val="24"/>
              </w:rPr>
              <w:t xml:space="preserve">_____________________ / </w:t>
            </w:r>
          </w:p>
        </w:tc>
      </w:tr>
      <w:tr w:rsidR="00C977D3" w:rsidRPr="004F5D77" w:rsidTr="00C977D3">
        <w:trPr>
          <w:trHeight w:val="231"/>
        </w:trPr>
        <w:tc>
          <w:tcPr>
            <w:tcW w:w="7446" w:type="dxa"/>
            <w:shd w:val="clear" w:color="auto" w:fill="auto"/>
            <w:tcMar>
              <w:top w:w="0" w:type="dxa"/>
              <w:left w:w="108" w:type="dxa"/>
              <w:bottom w:w="0" w:type="dxa"/>
              <w:right w:w="108" w:type="dxa"/>
            </w:tcMar>
            <w:vAlign w:val="center"/>
          </w:tcPr>
          <w:p w:rsidR="00C977D3" w:rsidRDefault="00C977D3" w:rsidP="000D2929">
            <w:pPr>
              <w:pStyle w:val="Standard"/>
              <w:rPr>
                <w:rFonts w:cs="Times New Roman"/>
              </w:rPr>
            </w:pPr>
            <w:r>
              <w:rPr>
                <w:rFonts w:cs="Times New Roman"/>
              </w:rPr>
              <w:t xml:space="preserve">       М.П                                           </w:t>
            </w:r>
          </w:p>
        </w:tc>
        <w:tc>
          <w:tcPr>
            <w:tcW w:w="7371" w:type="dxa"/>
            <w:shd w:val="clear" w:color="auto" w:fill="auto"/>
            <w:tcMar>
              <w:top w:w="0" w:type="dxa"/>
              <w:left w:w="108" w:type="dxa"/>
              <w:bottom w:w="0" w:type="dxa"/>
              <w:right w:w="108" w:type="dxa"/>
            </w:tcMar>
            <w:vAlign w:val="center"/>
          </w:tcPr>
          <w:p w:rsidR="00C977D3" w:rsidRPr="004F5D77" w:rsidRDefault="00C977D3" w:rsidP="000D2929">
            <w:pPr>
              <w:shd w:val="clear" w:color="auto" w:fill="FFFFFF"/>
              <w:autoSpaceDE w:val="0"/>
              <w:spacing w:after="0" w:line="240" w:lineRule="auto"/>
              <w:jc w:val="both"/>
              <w:rPr>
                <w:rFonts w:ascii="Times New Roman" w:eastAsia="Times New Roman CYR" w:hAnsi="Times New Roman" w:cs="Times New Roman"/>
                <w:bCs/>
                <w:sz w:val="24"/>
                <w:szCs w:val="24"/>
              </w:rPr>
            </w:pPr>
            <w:r w:rsidRPr="004F5D77">
              <w:rPr>
                <w:rFonts w:ascii="Times New Roman" w:hAnsi="Times New Roman" w:cs="Times New Roman"/>
                <w:sz w:val="24"/>
                <w:szCs w:val="24"/>
              </w:rPr>
              <w:t>М.П</w:t>
            </w:r>
          </w:p>
        </w:tc>
      </w:tr>
    </w:tbl>
    <w:p w:rsidR="00C977D3" w:rsidRDefault="00C977D3" w:rsidP="00C977D3">
      <w:pPr>
        <w:pStyle w:val="Standard"/>
        <w:shd w:val="clear" w:color="auto" w:fill="FFFFFF"/>
        <w:ind w:firstLine="709"/>
        <w:jc w:val="both"/>
        <w:rPr>
          <w:rFonts w:cs="Times New Roman"/>
        </w:rPr>
      </w:pPr>
    </w:p>
    <w:p w:rsidR="000D2929" w:rsidRDefault="000D2929" w:rsidP="00C977D3">
      <w:pPr>
        <w:pStyle w:val="Standard"/>
        <w:shd w:val="clear" w:color="auto" w:fill="FFFFFF"/>
        <w:ind w:firstLine="709"/>
        <w:jc w:val="both"/>
        <w:rPr>
          <w:rFonts w:cs="Times New Roman"/>
        </w:rPr>
      </w:pPr>
    </w:p>
    <w:p w:rsidR="000D2929" w:rsidRDefault="000D2929" w:rsidP="000D2929">
      <w:pPr>
        <w:pStyle w:val="Standard"/>
        <w:jc w:val="center"/>
        <w:rPr>
          <w:rFonts w:cs="Times New Roman"/>
        </w:rPr>
      </w:pPr>
      <w:r>
        <w:rPr>
          <w:rFonts w:cs="Times New Roman"/>
        </w:rPr>
        <w:lastRenderedPageBreak/>
        <w:t xml:space="preserve">Долгосрочные параметры регулирования деятельности Концессионера в отношении деятельности объектов </w:t>
      </w:r>
      <w:r>
        <w:rPr>
          <w:rFonts w:cs="Times New Roman"/>
          <w:lang w:val="ru-RU"/>
        </w:rPr>
        <w:t xml:space="preserve">водоотведения </w:t>
      </w:r>
      <w:r>
        <w:rPr>
          <w:rFonts w:cs="Times New Roman"/>
        </w:rPr>
        <w:t xml:space="preserve">расположенных по адресу: </w:t>
      </w:r>
      <w:r w:rsidRPr="00C977D3">
        <w:rPr>
          <w:rFonts w:cs="Times New Roman"/>
        </w:rPr>
        <w:t>674693, Забайкальский край, Краснокаменский район, с. Маргуцек</w:t>
      </w:r>
    </w:p>
    <w:tbl>
      <w:tblPr>
        <w:tblW w:w="15027" w:type="dxa"/>
        <w:tblInd w:w="-318" w:type="dxa"/>
        <w:tblLook w:val="04A0"/>
      </w:tblPr>
      <w:tblGrid>
        <w:gridCol w:w="2321"/>
        <w:gridCol w:w="2908"/>
        <w:gridCol w:w="2152"/>
        <w:gridCol w:w="2968"/>
        <w:gridCol w:w="3155"/>
        <w:gridCol w:w="1523"/>
      </w:tblGrid>
      <w:tr w:rsidR="000D2929" w:rsidRPr="00CE0030" w:rsidTr="000D2929">
        <w:trPr>
          <w:trHeight w:val="577"/>
        </w:trPr>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Наименование</w:t>
            </w:r>
          </w:p>
        </w:tc>
        <w:tc>
          <w:tcPr>
            <w:tcW w:w="2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Долгосрочные параметры государственного регулирования цен (тарифов), не являющиеся критериям конкурса (индекс эффективности операционных расходов)</w:t>
            </w:r>
          </w:p>
        </w:tc>
        <w:tc>
          <w:tcPr>
            <w:tcW w:w="9798" w:type="dxa"/>
            <w:gridSpan w:val="4"/>
            <w:tcBorders>
              <w:top w:val="single" w:sz="4" w:space="0" w:color="auto"/>
              <w:left w:val="nil"/>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Предельные (минимальные и (или) максимальные) значения критериев конкурса</w:t>
            </w:r>
          </w:p>
        </w:tc>
      </w:tr>
      <w:tr w:rsidR="000D2929" w:rsidRPr="00CE0030" w:rsidTr="000D2929">
        <w:trPr>
          <w:trHeight w:val="712"/>
        </w:trPr>
        <w:tc>
          <w:tcPr>
            <w:tcW w:w="2321" w:type="dxa"/>
            <w:vMerge/>
            <w:tcBorders>
              <w:top w:val="single" w:sz="4" w:space="0" w:color="auto"/>
              <w:left w:val="single" w:sz="4" w:space="0" w:color="auto"/>
              <w:bottom w:val="single" w:sz="4" w:space="0" w:color="auto"/>
              <w:right w:val="single" w:sz="4" w:space="0" w:color="auto"/>
            </w:tcBorders>
            <w:vAlign w:val="center"/>
            <w:hideMark/>
          </w:tcPr>
          <w:p w:rsidR="000D2929" w:rsidRPr="00CE0030" w:rsidRDefault="000D2929" w:rsidP="000D2929">
            <w:pPr>
              <w:spacing w:after="0" w:line="240" w:lineRule="auto"/>
              <w:rPr>
                <w:rFonts w:ascii="Times New Roman" w:eastAsia="Times New Roman" w:hAnsi="Times New Roman" w:cs="Times New Roman"/>
                <w:color w:val="000000"/>
              </w:rPr>
            </w:pPr>
          </w:p>
        </w:tc>
        <w:tc>
          <w:tcPr>
            <w:tcW w:w="2908" w:type="dxa"/>
            <w:vMerge/>
            <w:tcBorders>
              <w:top w:val="single" w:sz="4" w:space="0" w:color="auto"/>
              <w:left w:val="single" w:sz="4" w:space="0" w:color="auto"/>
              <w:bottom w:val="single" w:sz="4" w:space="0" w:color="000000"/>
              <w:right w:val="single" w:sz="4" w:space="0" w:color="auto"/>
            </w:tcBorders>
            <w:vAlign w:val="center"/>
            <w:hideMark/>
          </w:tcPr>
          <w:p w:rsidR="000D2929" w:rsidRPr="00CE0030" w:rsidRDefault="000D2929" w:rsidP="000D2929">
            <w:pPr>
              <w:spacing w:after="0" w:line="240" w:lineRule="auto"/>
              <w:rPr>
                <w:rFonts w:ascii="Times New Roman" w:eastAsia="Times New Roman" w:hAnsi="Times New Roman" w:cs="Times New Roman"/>
                <w:color w:val="000000"/>
              </w:rPr>
            </w:pP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Базовый уровень операционных расходов</w:t>
            </w:r>
          </w:p>
        </w:tc>
        <w:tc>
          <w:tcPr>
            <w:tcW w:w="6123" w:type="dxa"/>
            <w:gridSpan w:val="2"/>
            <w:tcBorders>
              <w:top w:val="single" w:sz="4" w:space="0" w:color="auto"/>
              <w:left w:val="nil"/>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Показатели энергосбережения и энергетической эффективности</w:t>
            </w:r>
          </w:p>
        </w:tc>
        <w:tc>
          <w:tcPr>
            <w:tcW w:w="1523" w:type="dxa"/>
            <w:vMerge w:val="restart"/>
            <w:tcBorders>
              <w:top w:val="nil"/>
              <w:left w:val="single" w:sz="4" w:space="0" w:color="auto"/>
              <w:bottom w:val="single" w:sz="4" w:space="0" w:color="000000"/>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Нормативный уровень прибыли</w:t>
            </w:r>
          </w:p>
        </w:tc>
      </w:tr>
      <w:tr w:rsidR="000D2929" w:rsidRPr="00CE0030" w:rsidTr="000D2929">
        <w:trPr>
          <w:trHeight w:val="1606"/>
        </w:trPr>
        <w:tc>
          <w:tcPr>
            <w:tcW w:w="2321" w:type="dxa"/>
            <w:vMerge/>
            <w:tcBorders>
              <w:top w:val="single" w:sz="4" w:space="0" w:color="auto"/>
              <w:left w:val="single" w:sz="4" w:space="0" w:color="auto"/>
              <w:bottom w:val="single" w:sz="4" w:space="0" w:color="auto"/>
              <w:right w:val="single" w:sz="4" w:space="0" w:color="auto"/>
            </w:tcBorders>
            <w:vAlign w:val="center"/>
            <w:hideMark/>
          </w:tcPr>
          <w:p w:rsidR="000D2929" w:rsidRPr="00CE0030" w:rsidRDefault="000D2929" w:rsidP="000D2929">
            <w:pPr>
              <w:spacing w:after="0" w:line="240" w:lineRule="auto"/>
              <w:rPr>
                <w:rFonts w:ascii="Times New Roman" w:eastAsia="Times New Roman" w:hAnsi="Times New Roman" w:cs="Times New Roman"/>
                <w:color w:val="000000"/>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0D2929" w:rsidRPr="00CE0030" w:rsidRDefault="000D2929" w:rsidP="000D2929">
            <w:pPr>
              <w:spacing w:after="0" w:line="240" w:lineRule="auto"/>
              <w:rPr>
                <w:rFonts w:ascii="Times New Roman" w:eastAsia="Times New Roman" w:hAnsi="Times New Roman" w:cs="Times New Roman"/>
                <w:color w:val="000000"/>
              </w:rPr>
            </w:pPr>
          </w:p>
        </w:tc>
        <w:tc>
          <w:tcPr>
            <w:tcW w:w="2152" w:type="dxa"/>
            <w:vMerge/>
            <w:tcBorders>
              <w:top w:val="nil"/>
              <w:left w:val="single" w:sz="4" w:space="0" w:color="auto"/>
              <w:bottom w:val="single" w:sz="4" w:space="0" w:color="auto"/>
              <w:right w:val="single" w:sz="4" w:space="0" w:color="auto"/>
            </w:tcBorders>
            <w:vAlign w:val="center"/>
            <w:hideMark/>
          </w:tcPr>
          <w:p w:rsidR="000D2929" w:rsidRPr="00CE0030" w:rsidRDefault="000D2929" w:rsidP="000D2929">
            <w:pPr>
              <w:spacing w:after="0" w:line="240" w:lineRule="auto"/>
              <w:rPr>
                <w:rFonts w:ascii="Times New Roman" w:eastAsia="Times New Roman" w:hAnsi="Times New Roman" w:cs="Times New Roman"/>
                <w:color w:val="000000"/>
              </w:rPr>
            </w:pPr>
          </w:p>
        </w:tc>
        <w:tc>
          <w:tcPr>
            <w:tcW w:w="2968" w:type="dxa"/>
            <w:tcBorders>
              <w:top w:val="nil"/>
              <w:left w:val="nil"/>
              <w:bottom w:val="single" w:sz="4" w:space="0" w:color="auto"/>
              <w:right w:val="single" w:sz="4" w:space="0" w:color="auto"/>
            </w:tcBorders>
            <w:shd w:val="clear" w:color="auto" w:fill="auto"/>
            <w:vAlign w:val="center"/>
            <w:hideMark/>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удельный расход электрической энергии, потребляемой в процессе очистки сточных вод, на единицу объема очищаемых сточных вод, кВт-ч/куб. м</w:t>
            </w:r>
          </w:p>
        </w:tc>
        <w:tc>
          <w:tcPr>
            <w:tcW w:w="3155" w:type="dxa"/>
            <w:tcBorders>
              <w:top w:val="nil"/>
              <w:left w:val="nil"/>
              <w:bottom w:val="single" w:sz="4" w:space="0" w:color="auto"/>
              <w:right w:val="single" w:sz="4" w:space="0" w:color="auto"/>
            </w:tcBorders>
            <w:shd w:val="clear" w:color="000000" w:fill="FFFFFF"/>
            <w:hideMark/>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удельный расход электрической энергии, потребляемой в процессе транспортировки сточных вод, на единицу объема транспортируемых сточных вод, кВт-ч/куб. м</w:t>
            </w:r>
          </w:p>
        </w:tc>
        <w:tc>
          <w:tcPr>
            <w:tcW w:w="1523" w:type="dxa"/>
            <w:vMerge/>
            <w:tcBorders>
              <w:top w:val="nil"/>
              <w:left w:val="single" w:sz="4" w:space="0" w:color="auto"/>
              <w:bottom w:val="single" w:sz="4" w:space="0" w:color="auto"/>
              <w:right w:val="single" w:sz="4" w:space="0" w:color="auto"/>
            </w:tcBorders>
            <w:vAlign w:val="center"/>
            <w:hideMark/>
          </w:tcPr>
          <w:p w:rsidR="000D2929" w:rsidRPr="00CE0030" w:rsidRDefault="000D2929" w:rsidP="000D2929">
            <w:pPr>
              <w:spacing w:after="0" w:line="240" w:lineRule="auto"/>
              <w:rPr>
                <w:rFonts w:ascii="Times New Roman" w:eastAsia="Times New Roman" w:hAnsi="Times New Roman" w:cs="Times New Roman"/>
                <w:color w:val="000000"/>
              </w:rPr>
            </w:pPr>
          </w:p>
        </w:tc>
      </w:tr>
      <w:tr w:rsidR="000D2929" w:rsidRPr="00D22AAB" w:rsidTr="000D2929">
        <w:trPr>
          <w:trHeight w:val="308"/>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929" w:rsidRPr="00D22AAB" w:rsidRDefault="000D2929"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Единицы измерения</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0D2929" w:rsidRPr="00D22AAB" w:rsidRDefault="000D2929"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0D2929" w:rsidRPr="00D22AAB" w:rsidRDefault="000D2929"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тыс. руб.</w:t>
            </w:r>
          </w:p>
        </w:tc>
        <w:tc>
          <w:tcPr>
            <w:tcW w:w="2968" w:type="dxa"/>
            <w:tcBorders>
              <w:top w:val="single" w:sz="4" w:space="0" w:color="auto"/>
              <w:left w:val="nil"/>
              <w:bottom w:val="single" w:sz="4" w:space="0" w:color="auto"/>
              <w:right w:val="single" w:sz="4" w:space="0" w:color="auto"/>
            </w:tcBorders>
            <w:shd w:val="clear" w:color="auto" w:fill="auto"/>
            <w:noWrap/>
            <w:vAlign w:val="center"/>
            <w:hideMark/>
          </w:tcPr>
          <w:p w:rsidR="000D2929" w:rsidRPr="00D22AAB" w:rsidRDefault="000D2929"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w:t>
            </w:r>
          </w:p>
        </w:tc>
        <w:tc>
          <w:tcPr>
            <w:tcW w:w="3155" w:type="dxa"/>
            <w:tcBorders>
              <w:top w:val="single" w:sz="4" w:space="0" w:color="auto"/>
              <w:left w:val="nil"/>
              <w:bottom w:val="single" w:sz="4" w:space="0" w:color="auto"/>
              <w:right w:val="single" w:sz="4" w:space="0" w:color="auto"/>
            </w:tcBorders>
            <w:shd w:val="clear" w:color="000000" w:fill="FFFFFF"/>
            <w:noWrap/>
            <w:vAlign w:val="center"/>
            <w:hideMark/>
          </w:tcPr>
          <w:p w:rsidR="000D2929" w:rsidRPr="00D22AAB" w:rsidRDefault="000D2929"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 xml:space="preserve">кВт.ч/м3 </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0D2929" w:rsidRPr="00D22AAB" w:rsidRDefault="000D2929" w:rsidP="000D2929">
            <w:pPr>
              <w:spacing w:after="0" w:line="240" w:lineRule="auto"/>
              <w:jc w:val="center"/>
              <w:rPr>
                <w:rFonts w:ascii="Times New Roman" w:eastAsia="Times New Roman" w:hAnsi="Times New Roman" w:cs="Times New Roman"/>
                <w:b/>
                <w:color w:val="000000"/>
              </w:rPr>
            </w:pPr>
            <w:r w:rsidRPr="00D22AAB">
              <w:rPr>
                <w:rFonts w:ascii="Times New Roman" w:eastAsia="Times New Roman" w:hAnsi="Times New Roman" w:cs="Times New Roman"/>
                <w:b/>
                <w:color w:val="000000"/>
              </w:rPr>
              <w:t>%</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201</w:t>
            </w:r>
            <w:r>
              <w:rPr>
                <w:rFonts w:ascii="Times New Roman" w:eastAsia="Times New Roman" w:hAnsi="Times New Roman" w:cs="Times New Roman"/>
                <w:color w:val="000000"/>
              </w:rPr>
              <w:t>9 год</w:t>
            </w:r>
          </w:p>
        </w:tc>
        <w:tc>
          <w:tcPr>
            <w:tcW w:w="2908" w:type="dxa"/>
            <w:tcBorders>
              <w:top w:val="single" w:sz="4" w:space="0" w:color="auto"/>
              <w:left w:val="nil"/>
              <w:bottom w:val="single" w:sz="4" w:space="0" w:color="auto"/>
              <w:right w:val="single" w:sz="4" w:space="0" w:color="auto"/>
            </w:tcBorders>
            <w:shd w:val="clear" w:color="auto" w:fill="auto"/>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1 233,78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0D2929" w:rsidRPr="00CE0030" w:rsidRDefault="000D2929" w:rsidP="000D29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0D2929" w:rsidRPr="00CE0030" w:rsidRDefault="000D2929" w:rsidP="000D29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20 год </w:t>
            </w:r>
          </w:p>
        </w:tc>
        <w:tc>
          <w:tcPr>
            <w:tcW w:w="2908" w:type="dxa"/>
            <w:tcBorders>
              <w:top w:val="single" w:sz="4" w:space="0" w:color="auto"/>
              <w:left w:val="nil"/>
              <w:bottom w:val="single" w:sz="4" w:space="0" w:color="auto"/>
              <w:right w:val="single" w:sz="4" w:space="0" w:color="auto"/>
            </w:tcBorders>
            <w:shd w:val="clear" w:color="auto" w:fill="auto"/>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1 276,96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0D2929" w:rsidRPr="000D2929" w:rsidRDefault="000D2929" w:rsidP="000D2929">
            <w:pPr>
              <w:spacing w:after="0" w:line="240" w:lineRule="auto"/>
              <w:jc w:val="center"/>
              <w:rPr>
                <w:rFonts w:ascii="Times New Roman" w:eastAsia="Times New Roman" w:hAnsi="Times New Roman" w:cs="Times New Roman"/>
              </w:rPr>
            </w:pPr>
            <w:r w:rsidRPr="00886BB4">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202</w:t>
            </w:r>
            <w:r>
              <w:rPr>
                <w:rFonts w:ascii="Times New Roman" w:eastAsia="Times New Roman" w:hAnsi="Times New Roman" w:cs="Times New Roman"/>
                <w:color w:val="000000"/>
              </w:rPr>
              <w:t>1 год</w:t>
            </w:r>
          </w:p>
        </w:tc>
        <w:tc>
          <w:tcPr>
            <w:tcW w:w="2908" w:type="dxa"/>
            <w:tcBorders>
              <w:top w:val="single" w:sz="4" w:space="0" w:color="auto"/>
              <w:left w:val="nil"/>
              <w:bottom w:val="single" w:sz="4" w:space="0" w:color="auto"/>
              <w:right w:val="single" w:sz="4" w:space="0" w:color="auto"/>
            </w:tcBorders>
            <w:shd w:val="clear" w:color="auto" w:fill="auto"/>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1 321,66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0D2929" w:rsidRPr="000D2929" w:rsidRDefault="000D2929" w:rsidP="000D2929">
            <w:pPr>
              <w:spacing w:after="0" w:line="240" w:lineRule="auto"/>
              <w:jc w:val="center"/>
              <w:rPr>
                <w:rFonts w:ascii="Times New Roman" w:eastAsia="Times New Roman" w:hAnsi="Times New Roman" w:cs="Times New Roman"/>
              </w:rPr>
            </w:pPr>
            <w:r w:rsidRPr="00886BB4">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202</w:t>
            </w:r>
            <w:r>
              <w:rPr>
                <w:rFonts w:ascii="Times New Roman" w:eastAsia="Times New Roman" w:hAnsi="Times New Roman" w:cs="Times New Roman"/>
                <w:color w:val="000000"/>
              </w:rPr>
              <w:t xml:space="preserve">2 год </w:t>
            </w:r>
          </w:p>
        </w:tc>
        <w:tc>
          <w:tcPr>
            <w:tcW w:w="2908" w:type="dxa"/>
            <w:tcBorders>
              <w:top w:val="single" w:sz="4" w:space="0" w:color="auto"/>
              <w:left w:val="nil"/>
              <w:bottom w:val="single" w:sz="4" w:space="0" w:color="auto"/>
              <w:right w:val="single" w:sz="4" w:space="0" w:color="auto"/>
            </w:tcBorders>
            <w:shd w:val="clear" w:color="auto" w:fill="auto"/>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1 367,92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hideMark/>
          </w:tcPr>
          <w:p w:rsidR="000D2929" w:rsidRPr="000D2929" w:rsidRDefault="000D2929" w:rsidP="000D29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202</w:t>
            </w:r>
            <w:r>
              <w:rPr>
                <w:rFonts w:ascii="Times New Roman" w:eastAsia="Times New Roman" w:hAnsi="Times New Roman" w:cs="Times New Roman"/>
                <w:color w:val="000000"/>
              </w:rPr>
              <w:t xml:space="preserve">3 год </w:t>
            </w:r>
          </w:p>
        </w:tc>
        <w:tc>
          <w:tcPr>
            <w:tcW w:w="2908" w:type="dxa"/>
            <w:tcBorders>
              <w:top w:val="single" w:sz="4" w:space="0" w:color="auto"/>
              <w:left w:val="nil"/>
              <w:bottom w:val="single" w:sz="4" w:space="0" w:color="auto"/>
              <w:right w:val="single" w:sz="4" w:space="0" w:color="auto"/>
            </w:tcBorders>
            <w:shd w:val="clear" w:color="auto" w:fill="auto"/>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1 415,79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hideMark/>
          </w:tcPr>
          <w:p w:rsidR="000D2929" w:rsidRPr="000D2929" w:rsidRDefault="000D2929" w:rsidP="000D29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2024 год</w:t>
            </w:r>
          </w:p>
        </w:tc>
        <w:tc>
          <w:tcPr>
            <w:tcW w:w="2908" w:type="dxa"/>
            <w:tcBorders>
              <w:top w:val="single" w:sz="4" w:space="0" w:color="auto"/>
              <w:left w:val="nil"/>
              <w:bottom w:val="single" w:sz="4" w:space="0" w:color="auto"/>
              <w:right w:val="single" w:sz="4" w:space="0" w:color="auto"/>
            </w:tcBorders>
            <w:shd w:val="clear" w:color="auto" w:fill="auto"/>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1 465,35   </w:t>
            </w:r>
          </w:p>
        </w:tc>
        <w:tc>
          <w:tcPr>
            <w:tcW w:w="2968" w:type="dxa"/>
            <w:tcBorders>
              <w:top w:val="single" w:sz="4" w:space="0" w:color="auto"/>
              <w:left w:val="nil"/>
              <w:bottom w:val="single" w:sz="4" w:space="0" w:color="auto"/>
              <w:right w:val="single" w:sz="4" w:space="0" w:color="auto"/>
            </w:tcBorders>
            <w:shd w:val="clear" w:color="auto" w:fill="auto"/>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tcPr>
          <w:p w:rsidR="000D2929" w:rsidRPr="000D2929" w:rsidRDefault="000D2929" w:rsidP="000D29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2025 год</w:t>
            </w:r>
          </w:p>
        </w:tc>
        <w:tc>
          <w:tcPr>
            <w:tcW w:w="2908" w:type="dxa"/>
            <w:tcBorders>
              <w:top w:val="single" w:sz="4" w:space="0" w:color="auto"/>
              <w:left w:val="nil"/>
              <w:bottom w:val="single" w:sz="4" w:space="0" w:color="auto"/>
              <w:right w:val="single" w:sz="4" w:space="0" w:color="auto"/>
            </w:tcBorders>
            <w:shd w:val="clear" w:color="auto" w:fill="auto"/>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1 516,63   </w:t>
            </w:r>
          </w:p>
        </w:tc>
        <w:tc>
          <w:tcPr>
            <w:tcW w:w="2968" w:type="dxa"/>
            <w:tcBorders>
              <w:top w:val="single" w:sz="4" w:space="0" w:color="auto"/>
              <w:left w:val="nil"/>
              <w:bottom w:val="single" w:sz="4" w:space="0" w:color="auto"/>
              <w:right w:val="single" w:sz="4" w:space="0" w:color="auto"/>
            </w:tcBorders>
            <w:shd w:val="clear" w:color="auto" w:fill="auto"/>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tcPr>
          <w:p w:rsidR="000D2929" w:rsidRPr="000D2929" w:rsidRDefault="000D2929" w:rsidP="000D2929">
            <w:pPr>
              <w:spacing w:after="0" w:line="240" w:lineRule="auto"/>
              <w:jc w:val="center"/>
              <w:rPr>
                <w:rFonts w:ascii="Times New Roman" w:eastAsia="Times New Roman" w:hAnsi="Times New Roman" w:cs="Times New Roman"/>
              </w:rPr>
            </w:pPr>
            <w:r w:rsidRPr="00D6727A">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2026 год </w:t>
            </w:r>
          </w:p>
        </w:tc>
        <w:tc>
          <w:tcPr>
            <w:tcW w:w="2908" w:type="dxa"/>
            <w:tcBorders>
              <w:top w:val="single" w:sz="4" w:space="0" w:color="auto"/>
              <w:left w:val="nil"/>
              <w:bottom w:val="single" w:sz="4" w:space="0" w:color="auto"/>
              <w:right w:val="single" w:sz="4" w:space="0" w:color="auto"/>
            </w:tcBorders>
            <w:shd w:val="clear" w:color="auto" w:fill="auto"/>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1 569,71   </w:t>
            </w:r>
          </w:p>
        </w:tc>
        <w:tc>
          <w:tcPr>
            <w:tcW w:w="2968" w:type="dxa"/>
            <w:tcBorders>
              <w:top w:val="single" w:sz="4" w:space="0" w:color="auto"/>
              <w:left w:val="nil"/>
              <w:bottom w:val="single" w:sz="4" w:space="0" w:color="auto"/>
              <w:right w:val="single" w:sz="4" w:space="0" w:color="auto"/>
            </w:tcBorders>
            <w:shd w:val="clear" w:color="auto" w:fill="auto"/>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tcPr>
          <w:p w:rsidR="000D2929" w:rsidRPr="000D2929" w:rsidRDefault="000D2929" w:rsidP="000D2929">
            <w:pPr>
              <w:spacing w:after="0" w:line="240" w:lineRule="auto"/>
              <w:jc w:val="center"/>
              <w:rPr>
                <w:rFonts w:ascii="Times New Roman" w:eastAsia="Times New Roman" w:hAnsi="Times New Roman" w:cs="Times New Roman"/>
              </w:rPr>
            </w:pPr>
            <w:r w:rsidRPr="00D6727A">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2027 год</w:t>
            </w:r>
          </w:p>
        </w:tc>
        <w:tc>
          <w:tcPr>
            <w:tcW w:w="2908" w:type="dxa"/>
            <w:tcBorders>
              <w:top w:val="single" w:sz="4" w:space="0" w:color="auto"/>
              <w:left w:val="nil"/>
              <w:bottom w:val="single" w:sz="4" w:space="0" w:color="auto"/>
              <w:right w:val="single" w:sz="4" w:space="0" w:color="auto"/>
            </w:tcBorders>
            <w:shd w:val="clear" w:color="auto" w:fill="auto"/>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1 624,65   </w:t>
            </w:r>
          </w:p>
        </w:tc>
        <w:tc>
          <w:tcPr>
            <w:tcW w:w="2968" w:type="dxa"/>
            <w:tcBorders>
              <w:top w:val="single" w:sz="4" w:space="0" w:color="auto"/>
              <w:left w:val="nil"/>
              <w:bottom w:val="single" w:sz="4" w:space="0" w:color="auto"/>
              <w:right w:val="single" w:sz="4" w:space="0" w:color="auto"/>
            </w:tcBorders>
            <w:shd w:val="clear" w:color="auto" w:fill="auto"/>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sidRPr="00CE0030">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tcPr>
          <w:p w:rsidR="000D2929" w:rsidRPr="000D2929" w:rsidRDefault="000D2929" w:rsidP="000D2929">
            <w:pPr>
              <w:spacing w:after="0" w:line="240" w:lineRule="auto"/>
              <w:jc w:val="center"/>
              <w:rPr>
                <w:rFonts w:ascii="Times New Roman" w:eastAsia="Times New Roman" w:hAnsi="Times New Roman" w:cs="Times New Roman"/>
              </w:rPr>
            </w:pPr>
            <w:r w:rsidRPr="00C44F69">
              <w:rPr>
                <w:rFonts w:ascii="Times New Roman" w:eastAsia="Times New Roman" w:hAnsi="Times New Roman" w:cs="Times New Roman"/>
              </w:rPr>
              <w:t>0,00</w:t>
            </w:r>
          </w:p>
        </w:tc>
      </w:tr>
      <w:tr w:rsidR="000D2929" w:rsidRPr="00CE0030" w:rsidTr="000D2929">
        <w:trPr>
          <w:trHeight w:val="303"/>
        </w:trPr>
        <w:tc>
          <w:tcPr>
            <w:tcW w:w="2321" w:type="dxa"/>
            <w:tcBorders>
              <w:top w:val="single" w:sz="4" w:space="0" w:color="auto"/>
              <w:left w:val="single" w:sz="4" w:space="0" w:color="auto"/>
              <w:bottom w:val="single" w:sz="4" w:space="0" w:color="auto"/>
              <w:right w:val="single" w:sz="4" w:space="0" w:color="auto"/>
            </w:tcBorders>
            <w:shd w:val="clear" w:color="auto" w:fill="auto"/>
            <w:vAlign w:val="bottom"/>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2028 год</w:t>
            </w:r>
          </w:p>
        </w:tc>
        <w:tc>
          <w:tcPr>
            <w:tcW w:w="2908" w:type="dxa"/>
            <w:tcBorders>
              <w:top w:val="single" w:sz="4" w:space="0" w:color="auto"/>
              <w:left w:val="nil"/>
              <w:bottom w:val="single" w:sz="4" w:space="0" w:color="auto"/>
              <w:right w:val="single" w:sz="4" w:space="0" w:color="auto"/>
            </w:tcBorders>
            <w:shd w:val="clear" w:color="auto" w:fill="auto"/>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0D2929" w:rsidRPr="000D2929" w:rsidRDefault="000D2929" w:rsidP="000D2929">
            <w:pPr>
              <w:spacing w:after="0" w:line="240" w:lineRule="auto"/>
              <w:jc w:val="center"/>
              <w:rPr>
                <w:rFonts w:ascii="Times New Roman" w:eastAsia="Times New Roman" w:hAnsi="Times New Roman" w:cs="Times New Roman"/>
                <w:color w:val="000000"/>
              </w:rPr>
            </w:pPr>
            <w:r w:rsidRPr="000D2929">
              <w:rPr>
                <w:rFonts w:ascii="Times New Roman" w:eastAsia="Times New Roman" w:hAnsi="Times New Roman" w:cs="Times New Roman"/>
                <w:color w:val="000000"/>
              </w:rPr>
              <w:t xml:space="preserve">1 681,52   </w:t>
            </w:r>
          </w:p>
        </w:tc>
        <w:tc>
          <w:tcPr>
            <w:tcW w:w="2968" w:type="dxa"/>
            <w:tcBorders>
              <w:top w:val="single" w:sz="4" w:space="0" w:color="auto"/>
              <w:left w:val="nil"/>
              <w:bottom w:val="single" w:sz="4" w:space="0" w:color="auto"/>
              <w:right w:val="single" w:sz="4" w:space="0" w:color="auto"/>
            </w:tcBorders>
            <w:shd w:val="clear" w:color="auto" w:fill="auto"/>
            <w:vAlign w:val="center"/>
          </w:tcPr>
          <w:p w:rsidR="000D2929" w:rsidRPr="00CE0030" w:rsidRDefault="00873268"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D2929" w:rsidRPr="00CE0030" w:rsidRDefault="000D2929" w:rsidP="000D29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523" w:type="dxa"/>
            <w:tcBorders>
              <w:top w:val="single" w:sz="4" w:space="0" w:color="auto"/>
              <w:left w:val="nil"/>
              <w:bottom w:val="single" w:sz="4" w:space="0" w:color="auto"/>
              <w:right w:val="single" w:sz="4" w:space="0" w:color="auto"/>
            </w:tcBorders>
            <w:shd w:val="clear" w:color="auto" w:fill="auto"/>
            <w:noWrap/>
          </w:tcPr>
          <w:p w:rsidR="000D2929" w:rsidRPr="000D2929" w:rsidRDefault="000D2929" w:rsidP="000D2929">
            <w:pPr>
              <w:spacing w:after="0" w:line="240" w:lineRule="auto"/>
              <w:jc w:val="center"/>
              <w:rPr>
                <w:rFonts w:ascii="Times New Roman" w:eastAsia="Times New Roman" w:hAnsi="Times New Roman" w:cs="Times New Roman"/>
              </w:rPr>
            </w:pPr>
            <w:r w:rsidRPr="00C44F69">
              <w:rPr>
                <w:rFonts w:ascii="Times New Roman" w:eastAsia="Times New Roman" w:hAnsi="Times New Roman" w:cs="Times New Roman"/>
              </w:rPr>
              <w:t>0,00</w:t>
            </w:r>
          </w:p>
        </w:tc>
      </w:tr>
    </w:tbl>
    <w:p w:rsidR="000D2929" w:rsidRDefault="000D2929" w:rsidP="000D2929">
      <w:pPr>
        <w:pStyle w:val="Standard"/>
        <w:jc w:val="center"/>
        <w:rPr>
          <w:rFonts w:cs="Times New Roman"/>
        </w:rPr>
      </w:pPr>
    </w:p>
    <w:tbl>
      <w:tblPr>
        <w:tblW w:w="14817" w:type="dxa"/>
        <w:tblInd w:w="-108" w:type="dxa"/>
        <w:tblCellMar>
          <w:left w:w="10" w:type="dxa"/>
          <w:right w:w="10" w:type="dxa"/>
        </w:tblCellMar>
        <w:tblLook w:val="0000"/>
      </w:tblPr>
      <w:tblGrid>
        <w:gridCol w:w="7446"/>
        <w:gridCol w:w="7371"/>
      </w:tblGrid>
      <w:tr w:rsidR="000D2929" w:rsidRPr="004F5D77" w:rsidTr="000D2929">
        <w:trPr>
          <w:trHeight w:val="231"/>
        </w:trPr>
        <w:tc>
          <w:tcPr>
            <w:tcW w:w="7446" w:type="dxa"/>
            <w:shd w:val="clear" w:color="auto" w:fill="auto"/>
            <w:tcMar>
              <w:top w:w="0" w:type="dxa"/>
              <w:left w:w="108" w:type="dxa"/>
              <w:bottom w:w="0" w:type="dxa"/>
              <w:right w:w="108" w:type="dxa"/>
            </w:tcMar>
            <w:vAlign w:val="center"/>
          </w:tcPr>
          <w:p w:rsidR="000D2929" w:rsidRDefault="000D2929" w:rsidP="000D2929">
            <w:pPr>
              <w:pStyle w:val="Standard"/>
              <w:shd w:val="clear" w:color="auto" w:fill="FFFFFF"/>
              <w:jc w:val="both"/>
            </w:pPr>
            <w:r>
              <w:rPr>
                <w:rFonts w:cs="Times New Roman"/>
              </w:rPr>
              <w:t>Глава</w:t>
            </w:r>
          </w:p>
          <w:p w:rsidR="000D2929" w:rsidRDefault="000D2929" w:rsidP="000D2929">
            <w:pPr>
              <w:pStyle w:val="Standard"/>
              <w:shd w:val="clear" w:color="auto" w:fill="FFFFFF"/>
              <w:jc w:val="both"/>
              <w:rPr>
                <w:rFonts w:cs="Times New Roman"/>
                <w:lang w:val="ru-RU"/>
              </w:rPr>
            </w:pPr>
            <w:r>
              <w:rPr>
                <w:rFonts w:cs="Times New Roman"/>
                <w:lang w:val="ru-RU"/>
              </w:rPr>
              <w:t>сельского поселения «Маргуцекское»</w:t>
            </w:r>
          </w:p>
          <w:p w:rsidR="000D2929" w:rsidRDefault="000D2929" w:rsidP="000D2929">
            <w:pPr>
              <w:pStyle w:val="Standard"/>
              <w:shd w:val="clear" w:color="auto" w:fill="FFFFFF"/>
              <w:jc w:val="both"/>
            </w:pPr>
            <w:r>
              <w:rPr>
                <w:rFonts w:cs="Times New Roman"/>
              </w:rPr>
              <w:t>____________</w:t>
            </w:r>
            <w:r>
              <w:rPr>
                <w:rFonts w:cs="Times New Roman"/>
                <w:lang w:val="ru-RU"/>
              </w:rPr>
              <w:t xml:space="preserve">  Г.А. Епифанцева</w:t>
            </w:r>
          </w:p>
          <w:p w:rsidR="000D2929" w:rsidRDefault="000D2929" w:rsidP="000D2929">
            <w:pPr>
              <w:pStyle w:val="Standard"/>
              <w:shd w:val="clear" w:color="auto" w:fill="FFFFFF"/>
              <w:jc w:val="both"/>
            </w:pPr>
            <w:r>
              <w:rPr>
                <w:rFonts w:cs="Times New Roman"/>
                <w:sz w:val="20"/>
                <w:szCs w:val="20"/>
                <w:lang w:val="ru-RU"/>
              </w:rPr>
              <w:t xml:space="preserve">      </w:t>
            </w:r>
            <w:r>
              <w:rPr>
                <w:rFonts w:cs="Times New Roman"/>
                <w:sz w:val="20"/>
                <w:szCs w:val="20"/>
              </w:rPr>
              <w:t>подпись</w:t>
            </w:r>
          </w:p>
        </w:tc>
        <w:tc>
          <w:tcPr>
            <w:tcW w:w="7371" w:type="dxa"/>
            <w:shd w:val="clear" w:color="auto" w:fill="auto"/>
            <w:tcMar>
              <w:top w:w="0" w:type="dxa"/>
              <w:left w:w="108" w:type="dxa"/>
              <w:bottom w:w="0" w:type="dxa"/>
              <w:right w:w="108" w:type="dxa"/>
            </w:tcMar>
            <w:vAlign w:val="center"/>
          </w:tcPr>
          <w:p w:rsidR="000D2929" w:rsidRPr="004F5D77" w:rsidRDefault="000D2929" w:rsidP="000D2929">
            <w:pPr>
              <w:spacing w:after="0" w:line="240" w:lineRule="auto"/>
              <w:rPr>
                <w:rFonts w:ascii="Times New Roman" w:hAnsi="Times New Roman" w:cs="Times New Roman"/>
                <w:sz w:val="24"/>
                <w:szCs w:val="24"/>
              </w:rPr>
            </w:pPr>
          </w:p>
          <w:p w:rsidR="000D2929" w:rsidRPr="004F5D77" w:rsidRDefault="000D2929" w:rsidP="000D2929">
            <w:pPr>
              <w:spacing w:after="0" w:line="240" w:lineRule="auto"/>
              <w:rPr>
                <w:rFonts w:ascii="Times New Roman" w:hAnsi="Times New Roman" w:cs="Times New Roman"/>
                <w:sz w:val="24"/>
                <w:szCs w:val="24"/>
              </w:rPr>
            </w:pPr>
            <w:r w:rsidRPr="004F5D77">
              <w:rPr>
                <w:rFonts w:ascii="Times New Roman" w:hAnsi="Times New Roman" w:cs="Times New Roman"/>
                <w:sz w:val="24"/>
                <w:szCs w:val="24"/>
              </w:rPr>
              <w:t>Директор ООО «Забайкальский Тепловик»</w:t>
            </w:r>
          </w:p>
          <w:p w:rsidR="000D2929" w:rsidRPr="004F5D77" w:rsidRDefault="000D2929" w:rsidP="000D2929">
            <w:pPr>
              <w:spacing w:after="0" w:line="240" w:lineRule="auto"/>
              <w:rPr>
                <w:rFonts w:ascii="Times New Roman" w:hAnsi="Times New Roman" w:cs="Times New Roman"/>
                <w:sz w:val="24"/>
                <w:szCs w:val="24"/>
              </w:rPr>
            </w:pPr>
          </w:p>
          <w:p w:rsidR="000D2929" w:rsidRPr="004F5D77" w:rsidRDefault="000D2929" w:rsidP="000D2929">
            <w:pPr>
              <w:spacing w:after="0" w:line="240" w:lineRule="auto"/>
              <w:rPr>
                <w:rFonts w:ascii="Times New Roman" w:eastAsia="Times New Roman CYR" w:hAnsi="Times New Roman" w:cs="Times New Roman"/>
                <w:bCs/>
                <w:sz w:val="24"/>
                <w:szCs w:val="24"/>
              </w:rPr>
            </w:pPr>
            <w:r w:rsidRPr="004F5D77">
              <w:rPr>
                <w:rFonts w:ascii="Times New Roman" w:hAnsi="Times New Roman" w:cs="Times New Roman"/>
                <w:sz w:val="24"/>
                <w:szCs w:val="24"/>
              </w:rPr>
              <w:t xml:space="preserve">_____________________ / </w:t>
            </w:r>
          </w:p>
        </w:tc>
      </w:tr>
      <w:tr w:rsidR="000D2929" w:rsidRPr="004F5D77" w:rsidTr="000D2929">
        <w:trPr>
          <w:trHeight w:val="231"/>
        </w:trPr>
        <w:tc>
          <w:tcPr>
            <w:tcW w:w="7446" w:type="dxa"/>
            <w:shd w:val="clear" w:color="auto" w:fill="auto"/>
            <w:tcMar>
              <w:top w:w="0" w:type="dxa"/>
              <w:left w:w="108" w:type="dxa"/>
              <w:bottom w:w="0" w:type="dxa"/>
              <w:right w:w="108" w:type="dxa"/>
            </w:tcMar>
            <w:vAlign w:val="center"/>
          </w:tcPr>
          <w:p w:rsidR="000D2929" w:rsidRDefault="000D2929" w:rsidP="000D2929">
            <w:pPr>
              <w:pStyle w:val="Standard"/>
              <w:rPr>
                <w:rFonts w:cs="Times New Roman"/>
              </w:rPr>
            </w:pPr>
            <w:r>
              <w:rPr>
                <w:rFonts w:cs="Times New Roman"/>
              </w:rPr>
              <w:t xml:space="preserve">       М.П                                           </w:t>
            </w:r>
          </w:p>
        </w:tc>
        <w:tc>
          <w:tcPr>
            <w:tcW w:w="7371" w:type="dxa"/>
            <w:shd w:val="clear" w:color="auto" w:fill="auto"/>
            <w:tcMar>
              <w:top w:w="0" w:type="dxa"/>
              <w:left w:w="108" w:type="dxa"/>
              <w:bottom w:w="0" w:type="dxa"/>
              <w:right w:w="108" w:type="dxa"/>
            </w:tcMar>
            <w:vAlign w:val="center"/>
          </w:tcPr>
          <w:p w:rsidR="000D2929" w:rsidRPr="004F5D77" w:rsidRDefault="000D2929" w:rsidP="000D2929">
            <w:pPr>
              <w:shd w:val="clear" w:color="auto" w:fill="FFFFFF"/>
              <w:autoSpaceDE w:val="0"/>
              <w:spacing w:after="0" w:line="240" w:lineRule="auto"/>
              <w:jc w:val="both"/>
              <w:rPr>
                <w:rFonts w:ascii="Times New Roman" w:eastAsia="Times New Roman CYR" w:hAnsi="Times New Roman" w:cs="Times New Roman"/>
                <w:bCs/>
                <w:sz w:val="24"/>
                <w:szCs w:val="24"/>
              </w:rPr>
            </w:pPr>
            <w:r w:rsidRPr="004F5D77">
              <w:rPr>
                <w:rFonts w:ascii="Times New Roman" w:hAnsi="Times New Roman" w:cs="Times New Roman"/>
                <w:sz w:val="24"/>
                <w:szCs w:val="24"/>
              </w:rPr>
              <w:t>М.П</w:t>
            </w:r>
          </w:p>
        </w:tc>
      </w:tr>
    </w:tbl>
    <w:p w:rsidR="000D2929" w:rsidRDefault="000D2929" w:rsidP="000D2929">
      <w:pPr>
        <w:pStyle w:val="Standard"/>
        <w:shd w:val="clear" w:color="auto" w:fill="FFFFFF"/>
        <w:ind w:firstLine="709"/>
        <w:jc w:val="both"/>
        <w:rPr>
          <w:rFonts w:cs="Times New Roman"/>
        </w:rPr>
      </w:pPr>
    </w:p>
    <w:p w:rsidR="000D2929" w:rsidRDefault="000D2929" w:rsidP="00C977D3">
      <w:pPr>
        <w:pStyle w:val="Standard"/>
        <w:shd w:val="clear" w:color="auto" w:fill="FFFFFF"/>
        <w:ind w:firstLine="709"/>
        <w:jc w:val="both"/>
        <w:rPr>
          <w:rFonts w:cs="Times New Roman"/>
        </w:rPr>
      </w:pPr>
    </w:p>
    <w:p w:rsidR="007B5DE1" w:rsidRDefault="007B5DE1">
      <w:pPr>
        <w:sectPr w:rsidR="007B5DE1">
          <w:pgSz w:w="16838" w:h="11906" w:orient="landscape"/>
          <w:pgMar w:top="1134" w:right="851" w:bottom="1134" w:left="1701" w:header="720" w:footer="720" w:gutter="0"/>
          <w:cols w:space="720"/>
        </w:sectPr>
      </w:pPr>
    </w:p>
    <w:p w:rsidR="00074C84" w:rsidRDefault="00792F7C">
      <w:pPr>
        <w:pStyle w:val="Standard"/>
        <w:ind w:firstLine="709"/>
        <w:jc w:val="right"/>
        <w:rPr>
          <w:rFonts w:cs="Times New Roman"/>
        </w:rPr>
      </w:pPr>
      <w:r>
        <w:rPr>
          <w:rFonts w:cs="Times New Roman"/>
        </w:rPr>
        <w:lastRenderedPageBreak/>
        <w:t>Приложение № 6</w:t>
      </w:r>
    </w:p>
    <w:p w:rsidR="00074C84" w:rsidRDefault="00792F7C">
      <w:pPr>
        <w:pStyle w:val="Standard"/>
        <w:ind w:firstLine="709"/>
        <w:jc w:val="right"/>
        <w:rPr>
          <w:rFonts w:cs="Times New Roman"/>
        </w:rPr>
      </w:pPr>
      <w:r>
        <w:rPr>
          <w:rFonts w:cs="Times New Roman"/>
        </w:rPr>
        <w:t>к концессионному соглашению</w:t>
      </w:r>
    </w:p>
    <w:p w:rsidR="00074C84" w:rsidRDefault="00792F7C">
      <w:pPr>
        <w:pStyle w:val="Standard"/>
        <w:ind w:firstLine="709"/>
        <w:jc w:val="right"/>
        <w:rPr>
          <w:rFonts w:cs="Times New Roman"/>
        </w:rPr>
      </w:pPr>
      <w:r>
        <w:rPr>
          <w:rFonts w:cs="Times New Roman"/>
        </w:rPr>
        <w:t>№____ от «______» _______  201</w:t>
      </w:r>
      <w:r w:rsidR="00823DC8">
        <w:rPr>
          <w:rFonts w:cs="Times New Roman"/>
          <w:lang w:val="ru-RU"/>
        </w:rPr>
        <w:t>9</w:t>
      </w:r>
      <w:r>
        <w:rPr>
          <w:rFonts w:cs="Times New Roman"/>
        </w:rPr>
        <w:t xml:space="preserve"> г.</w:t>
      </w:r>
    </w:p>
    <w:p w:rsidR="00074C84" w:rsidRDefault="00074C84">
      <w:pPr>
        <w:pStyle w:val="Standard"/>
        <w:ind w:firstLine="709"/>
        <w:rPr>
          <w:rFonts w:cs="Times New Roman"/>
        </w:rPr>
      </w:pPr>
    </w:p>
    <w:p w:rsidR="00074C84" w:rsidRDefault="00792F7C">
      <w:pPr>
        <w:pStyle w:val="Standard"/>
        <w:ind w:firstLine="709"/>
        <w:jc w:val="center"/>
        <w:rPr>
          <w:rFonts w:eastAsia="Times New Roman" w:cs="Times New Roman"/>
          <w:color w:val="000000"/>
        </w:rPr>
      </w:pPr>
      <w:r>
        <w:rPr>
          <w:rFonts w:eastAsia="Times New Roman" w:cs="Times New Roman"/>
          <w:color w:val="000000"/>
        </w:rPr>
        <w:t>Перечень земельных участков, на которых располагается объект Соглашения</w:t>
      </w:r>
    </w:p>
    <w:p w:rsidR="00074C84" w:rsidRDefault="00074C84">
      <w:pPr>
        <w:pStyle w:val="Standard"/>
        <w:ind w:firstLine="709"/>
        <w:rPr>
          <w:rFonts w:cs="Times New Roman"/>
        </w:rPr>
      </w:pPr>
    </w:p>
    <w:tbl>
      <w:tblPr>
        <w:tblW w:w="9645" w:type="dxa"/>
        <w:tblInd w:w="1" w:type="dxa"/>
        <w:tblLayout w:type="fixed"/>
        <w:tblCellMar>
          <w:left w:w="10" w:type="dxa"/>
          <w:right w:w="10" w:type="dxa"/>
        </w:tblCellMar>
        <w:tblLook w:val="0000"/>
      </w:tblPr>
      <w:tblGrid>
        <w:gridCol w:w="595"/>
        <w:gridCol w:w="1700"/>
        <w:gridCol w:w="2340"/>
        <w:gridCol w:w="1455"/>
        <w:gridCol w:w="2085"/>
        <w:gridCol w:w="1470"/>
      </w:tblGrid>
      <w:tr w:rsidR="00074C84">
        <w:trPr>
          <w:trHeight w:val="728"/>
        </w:trPr>
        <w:tc>
          <w:tcPr>
            <w:tcW w:w="5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w:t>
            </w:r>
          </w:p>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п/п</w:t>
            </w:r>
          </w:p>
        </w:tc>
        <w:tc>
          <w:tcPr>
            <w:tcW w:w="17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Наименование</w:t>
            </w:r>
          </w:p>
        </w:tc>
        <w:tc>
          <w:tcPr>
            <w:tcW w:w="23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Адрес объекта</w:t>
            </w:r>
          </w:p>
        </w:tc>
        <w:tc>
          <w:tcPr>
            <w:tcW w:w="14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ind w:right="-248"/>
              <w:jc w:val="center"/>
              <w:rPr>
                <w:rFonts w:eastAsia="Times New Roman" w:cs="Times New Roman"/>
                <w:b/>
                <w:color w:val="000000"/>
                <w:sz w:val="20"/>
                <w:szCs w:val="20"/>
              </w:rPr>
            </w:pPr>
            <w:r>
              <w:rPr>
                <w:rFonts w:eastAsia="Times New Roman" w:cs="Times New Roman"/>
                <w:b/>
                <w:color w:val="000000"/>
                <w:sz w:val="20"/>
                <w:szCs w:val="20"/>
              </w:rPr>
              <w:t>Площадь (кв. м)</w:t>
            </w:r>
          </w:p>
        </w:tc>
        <w:tc>
          <w:tcPr>
            <w:tcW w:w="20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Кадастровый (или условный) номер</w:t>
            </w:r>
          </w:p>
        </w:tc>
        <w:tc>
          <w:tcPr>
            <w:tcW w:w="14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b/>
                <w:color w:val="000000"/>
                <w:sz w:val="20"/>
                <w:szCs w:val="20"/>
              </w:rPr>
            </w:pPr>
            <w:r>
              <w:rPr>
                <w:rFonts w:eastAsia="Times New Roman" w:cs="Times New Roman"/>
                <w:b/>
                <w:color w:val="000000"/>
                <w:sz w:val="20"/>
                <w:szCs w:val="20"/>
              </w:rPr>
              <w:t>Кадастровая стоимость, руб.</w:t>
            </w:r>
          </w:p>
        </w:tc>
      </w:tr>
      <w:tr w:rsidR="00074C84">
        <w:trPr>
          <w:trHeight w:val="624"/>
        </w:trPr>
        <w:tc>
          <w:tcPr>
            <w:tcW w:w="59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color w:val="000000"/>
                <w:sz w:val="20"/>
                <w:szCs w:val="20"/>
              </w:rPr>
            </w:pPr>
            <w:r>
              <w:rPr>
                <w:rFonts w:eastAsia="Times New Roman" w:cs="Times New Roman"/>
                <w:color w:val="000000"/>
                <w:sz w:val="20"/>
                <w:szCs w:val="20"/>
              </w:rPr>
              <w:t>1</w:t>
            </w:r>
          </w:p>
        </w:tc>
        <w:tc>
          <w:tcPr>
            <w:tcW w:w="17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color w:val="000000"/>
                <w:sz w:val="20"/>
                <w:szCs w:val="20"/>
                <w:shd w:val="clear" w:color="auto" w:fill="FFFFFF"/>
              </w:rPr>
            </w:pPr>
            <w:r>
              <w:rPr>
                <w:rFonts w:eastAsia="Times New Roman" w:cs="Times New Roman"/>
                <w:color w:val="000000"/>
                <w:sz w:val="20"/>
                <w:szCs w:val="20"/>
                <w:shd w:val="clear" w:color="auto" w:fill="FFFFFF"/>
              </w:rPr>
              <w:t>Здание котельной</w:t>
            </w:r>
          </w:p>
          <w:p w:rsidR="00074C84" w:rsidRDefault="00074C84">
            <w:pPr>
              <w:pStyle w:val="Standard"/>
              <w:jc w:val="center"/>
              <w:rPr>
                <w:rFonts w:eastAsia="Times New Roman" w:cs="Times New Roman"/>
                <w:color w:val="000000"/>
                <w:sz w:val="20"/>
                <w:szCs w:val="20"/>
                <w:shd w:val="clear" w:color="auto" w:fill="FFFFFF"/>
              </w:rPr>
            </w:pPr>
          </w:p>
        </w:tc>
        <w:tc>
          <w:tcPr>
            <w:tcW w:w="234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pPr>
            <w:r>
              <w:rPr>
                <w:rFonts w:eastAsia="Times New Roman" w:cs="Times New Roman"/>
                <w:color w:val="000000"/>
                <w:sz w:val="20"/>
                <w:szCs w:val="20"/>
                <w:shd w:val="clear" w:color="auto" w:fill="FFFFFF"/>
              </w:rPr>
              <w:t xml:space="preserve">Забайкальский край, Краснокаменский район, с. </w:t>
            </w:r>
            <w:r>
              <w:rPr>
                <w:rFonts w:eastAsia="Times New Roman" w:cs="Times New Roman"/>
                <w:color w:val="000000"/>
                <w:sz w:val="20"/>
                <w:szCs w:val="20"/>
                <w:shd w:val="clear" w:color="auto" w:fill="FFFFFF"/>
                <w:lang w:val="ru-RU"/>
              </w:rPr>
              <w:t>Маргуцек</w:t>
            </w:r>
            <w:r>
              <w:rPr>
                <w:rFonts w:eastAsia="Times New Roman" w:cs="Times New Roman"/>
                <w:color w:val="000000"/>
                <w:sz w:val="20"/>
                <w:szCs w:val="20"/>
                <w:shd w:val="clear" w:color="auto" w:fill="FFFFFF"/>
              </w:rPr>
              <w:t>,</w:t>
            </w:r>
          </w:p>
          <w:p w:rsidR="00074C84" w:rsidRDefault="00792F7C">
            <w:pPr>
              <w:pStyle w:val="Standard"/>
              <w:jc w:val="center"/>
            </w:pPr>
            <w:r>
              <w:rPr>
                <w:rFonts w:eastAsia="Times New Roman" w:cs="Times New Roman"/>
                <w:color w:val="000000"/>
                <w:sz w:val="20"/>
                <w:szCs w:val="20"/>
                <w:shd w:val="clear" w:color="auto" w:fill="FFFFFF"/>
              </w:rPr>
              <w:t xml:space="preserve">ул. </w:t>
            </w:r>
            <w:r>
              <w:rPr>
                <w:rFonts w:eastAsia="Times New Roman" w:cs="Times New Roman"/>
                <w:color w:val="000000"/>
                <w:sz w:val="20"/>
                <w:szCs w:val="20"/>
                <w:shd w:val="clear" w:color="auto" w:fill="FFFFFF"/>
                <w:lang w:val="ru-RU"/>
              </w:rPr>
              <w:t>Привокзальная, 26</w:t>
            </w:r>
          </w:p>
          <w:p w:rsidR="00074C84" w:rsidRDefault="00074C84">
            <w:pPr>
              <w:pStyle w:val="Standard"/>
              <w:jc w:val="center"/>
              <w:rPr>
                <w:rFonts w:eastAsia="Times New Roman" w:cs="Times New Roman"/>
                <w:sz w:val="20"/>
                <w:szCs w:val="20"/>
                <w:shd w:val="clear" w:color="auto" w:fill="FFFFFF"/>
              </w:rPr>
            </w:pPr>
          </w:p>
        </w:tc>
        <w:tc>
          <w:tcPr>
            <w:tcW w:w="145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261378</w:t>
            </w:r>
          </w:p>
        </w:tc>
        <w:tc>
          <w:tcPr>
            <w:tcW w:w="20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75:09:030101:61</w:t>
            </w:r>
          </w:p>
          <w:p w:rsidR="00074C84" w:rsidRDefault="00792F7C">
            <w:pPr>
              <w:pStyle w:val="Standard"/>
              <w:jc w:val="center"/>
              <w:rPr>
                <w:rFonts w:eastAsia="Times New Roman" w:cs="Times New Roman"/>
                <w:sz w:val="20"/>
                <w:szCs w:val="20"/>
                <w:shd w:val="clear" w:color="auto" w:fill="FFFFFF"/>
                <w:lang w:val="ru-RU"/>
              </w:rPr>
            </w:pPr>
            <w:r>
              <w:rPr>
                <w:rFonts w:eastAsia="Times New Roman" w:cs="Times New Roman"/>
                <w:sz w:val="20"/>
                <w:szCs w:val="20"/>
                <w:shd w:val="clear" w:color="auto" w:fill="FFFFFF"/>
                <w:lang w:val="ru-RU"/>
              </w:rPr>
              <w:t xml:space="preserve">земли населенных пунктов под объекты  транспорта </w:t>
            </w:r>
            <w:proofErr w:type="gramStart"/>
            <w:r>
              <w:rPr>
                <w:rFonts w:eastAsia="Times New Roman" w:cs="Times New Roman"/>
                <w:sz w:val="20"/>
                <w:szCs w:val="20"/>
                <w:shd w:val="clear" w:color="auto" w:fill="FFFFFF"/>
                <w:lang w:val="ru-RU"/>
              </w:rPr>
              <w:t xml:space="preserve">( </w:t>
            </w:r>
            <w:proofErr w:type="gramEnd"/>
            <w:r>
              <w:rPr>
                <w:rFonts w:eastAsia="Times New Roman" w:cs="Times New Roman"/>
                <w:sz w:val="20"/>
                <w:szCs w:val="20"/>
                <w:shd w:val="clear" w:color="auto" w:fill="FFFFFF"/>
                <w:lang w:val="ru-RU"/>
              </w:rPr>
              <w:t>железнодорожного)</w:t>
            </w:r>
          </w:p>
        </w:tc>
        <w:tc>
          <w:tcPr>
            <w:tcW w:w="147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10400230,62</w:t>
            </w:r>
          </w:p>
        </w:tc>
      </w:tr>
      <w:tr w:rsidR="00074C84">
        <w:trPr>
          <w:trHeight w:val="651"/>
        </w:trPr>
        <w:tc>
          <w:tcPr>
            <w:tcW w:w="59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color w:val="000000"/>
                <w:sz w:val="20"/>
                <w:szCs w:val="20"/>
              </w:rPr>
            </w:pPr>
            <w:r>
              <w:rPr>
                <w:rFonts w:eastAsia="Times New Roman" w:cs="Times New Roman"/>
                <w:color w:val="000000"/>
                <w:sz w:val="20"/>
                <w:szCs w:val="20"/>
              </w:rPr>
              <w:t>2</w:t>
            </w:r>
          </w:p>
        </w:tc>
        <w:tc>
          <w:tcPr>
            <w:tcW w:w="17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shd w:val="clear" w:color="auto" w:fill="FFFFFF"/>
              <w:jc w:val="center"/>
            </w:pPr>
            <w:r>
              <w:rPr>
                <w:rFonts w:eastAsia="Times New Roman CYR" w:cs="Times New Roman"/>
                <w:bCs/>
                <w:sz w:val="20"/>
                <w:szCs w:val="20"/>
                <w:shd w:val="clear" w:color="auto" w:fill="FFFFFF"/>
                <w:lang w:eastAsia="ru-RU"/>
              </w:rPr>
              <w:t xml:space="preserve">Здание </w:t>
            </w:r>
            <w:r>
              <w:rPr>
                <w:rFonts w:eastAsia="Times New Roman CYR" w:cs="Times New Roman"/>
                <w:bCs/>
                <w:sz w:val="20"/>
                <w:szCs w:val="20"/>
                <w:shd w:val="clear" w:color="auto" w:fill="FFFFFF"/>
                <w:lang w:val="ru-RU" w:eastAsia="ru-RU"/>
              </w:rPr>
              <w:t>насосной станции</w:t>
            </w:r>
            <w:r>
              <w:rPr>
                <w:rFonts w:eastAsia="Times New Roman CYR" w:cs="Times New Roman"/>
                <w:bCs/>
                <w:sz w:val="20"/>
                <w:szCs w:val="20"/>
                <w:shd w:val="clear" w:color="auto" w:fill="FFFFFF"/>
                <w:lang w:eastAsia="ru-RU"/>
              </w:rPr>
              <w:t xml:space="preserve"> </w:t>
            </w:r>
            <w:r>
              <w:rPr>
                <w:rFonts w:eastAsia="Times New Roman CYR" w:cs="Times New Roman"/>
                <w:bCs/>
                <w:sz w:val="20"/>
                <w:szCs w:val="20"/>
                <w:shd w:val="clear" w:color="auto" w:fill="FFFFFF"/>
                <w:lang w:val="ru-RU" w:eastAsia="ru-RU"/>
              </w:rPr>
              <w:t xml:space="preserve">с </w:t>
            </w:r>
            <w:r>
              <w:rPr>
                <w:rFonts w:eastAsia="Times New Roman CYR" w:cs="Times New Roman"/>
                <w:bCs/>
                <w:sz w:val="20"/>
                <w:szCs w:val="20"/>
                <w:shd w:val="clear" w:color="auto" w:fill="FFFFFF"/>
                <w:lang w:eastAsia="ru-RU"/>
              </w:rPr>
              <w:t>артезианск</w:t>
            </w:r>
            <w:r>
              <w:rPr>
                <w:rFonts w:eastAsia="Times New Roman CYR" w:cs="Times New Roman"/>
                <w:bCs/>
                <w:sz w:val="20"/>
                <w:szCs w:val="20"/>
                <w:shd w:val="clear" w:color="auto" w:fill="FFFFFF"/>
                <w:lang w:val="ru-RU" w:eastAsia="ru-RU"/>
              </w:rPr>
              <w:t>ой</w:t>
            </w:r>
            <w:r>
              <w:rPr>
                <w:rFonts w:eastAsia="Times New Roman CYR" w:cs="Times New Roman"/>
                <w:bCs/>
                <w:sz w:val="20"/>
                <w:szCs w:val="20"/>
                <w:shd w:val="clear" w:color="auto" w:fill="FFFFFF"/>
                <w:lang w:eastAsia="ru-RU"/>
              </w:rPr>
              <w:t xml:space="preserve"> скважин</w:t>
            </w:r>
            <w:r>
              <w:rPr>
                <w:rFonts w:eastAsia="Times New Roman CYR" w:cs="Times New Roman"/>
                <w:bCs/>
                <w:sz w:val="20"/>
                <w:szCs w:val="20"/>
                <w:shd w:val="clear" w:color="auto" w:fill="FFFFFF"/>
                <w:lang w:val="ru-RU" w:eastAsia="ru-RU"/>
              </w:rPr>
              <w:t>ой</w:t>
            </w:r>
          </w:p>
          <w:p w:rsidR="00074C84" w:rsidRDefault="00074C84">
            <w:pPr>
              <w:pStyle w:val="Standard"/>
              <w:jc w:val="center"/>
              <w:rPr>
                <w:rFonts w:eastAsia="Times New Roman" w:cs="Times New Roman"/>
                <w:color w:val="000000"/>
                <w:sz w:val="20"/>
                <w:szCs w:val="20"/>
                <w:shd w:val="clear" w:color="auto" w:fill="FFFFFF"/>
              </w:rPr>
            </w:pPr>
          </w:p>
        </w:tc>
        <w:tc>
          <w:tcPr>
            <w:tcW w:w="234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pPr>
            <w:r>
              <w:rPr>
                <w:rFonts w:cs="Times New Roman"/>
                <w:sz w:val="20"/>
                <w:szCs w:val="20"/>
                <w:shd w:val="clear" w:color="auto" w:fill="FFFFFF"/>
              </w:rPr>
              <w:t xml:space="preserve">Забайкальский край, Краснокаменский район, с. </w:t>
            </w:r>
            <w:r>
              <w:rPr>
                <w:rFonts w:cs="Times New Roman"/>
                <w:sz w:val="20"/>
                <w:szCs w:val="20"/>
                <w:shd w:val="clear" w:color="auto" w:fill="FFFFFF"/>
                <w:lang w:val="ru-RU"/>
              </w:rPr>
              <w:t>Маргуцек</w:t>
            </w:r>
            <w:r>
              <w:rPr>
                <w:rFonts w:cs="Times New Roman"/>
                <w:sz w:val="20"/>
                <w:szCs w:val="20"/>
                <w:shd w:val="clear" w:color="auto" w:fill="FFFFFF"/>
              </w:rPr>
              <w:t>,</w:t>
            </w:r>
          </w:p>
          <w:p w:rsidR="00074C84" w:rsidRDefault="00792F7C">
            <w:pPr>
              <w:pStyle w:val="Standard"/>
              <w:jc w:val="center"/>
            </w:pPr>
            <w:r>
              <w:rPr>
                <w:rFonts w:cs="Times New Roman"/>
                <w:sz w:val="20"/>
                <w:szCs w:val="20"/>
                <w:shd w:val="clear" w:color="auto" w:fill="FFFFFF"/>
              </w:rPr>
              <w:t xml:space="preserve">ул. </w:t>
            </w:r>
            <w:r>
              <w:rPr>
                <w:rFonts w:cs="Times New Roman"/>
                <w:sz w:val="20"/>
                <w:szCs w:val="20"/>
                <w:shd w:val="clear" w:color="auto" w:fill="FFFFFF"/>
                <w:lang w:val="ru-RU"/>
              </w:rPr>
              <w:t>Набережная, 1а</w:t>
            </w:r>
          </w:p>
          <w:p w:rsidR="00074C84" w:rsidRDefault="00074C84">
            <w:pPr>
              <w:pStyle w:val="Standard"/>
              <w:jc w:val="center"/>
              <w:rPr>
                <w:rFonts w:eastAsia="Times New Roman" w:cs="Times New Roman"/>
                <w:sz w:val="20"/>
                <w:szCs w:val="20"/>
                <w:shd w:val="clear" w:color="auto" w:fill="FFFFFF"/>
              </w:rPr>
            </w:pPr>
          </w:p>
        </w:tc>
        <w:tc>
          <w:tcPr>
            <w:tcW w:w="145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261378</w:t>
            </w:r>
          </w:p>
        </w:tc>
        <w:tc>
          <w:tcPr>
            <w:tcW w:w="20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75:09:030101:61</w:t>
            </w:r>
          </w:p>
          <w:p w:rsidR="00074C84" w:rsidRDefault="00792F7C">
            <w:pPr>
              <w:pStyle w:val="Standard"/>
              <w:jc w:val="center"/>
            </w:pPr>
            <w:r>
              <w:rPr>
                <w:rFonts w:eastAsia="Times New Roman" w:cs="Times New Roman"/>
                <w:sz w:val="20"/>
                <w:szCs w:val="20"/>
                <w:shd w:val="clear" w:color="auto" w:fill="FFFFFF"/>
                <w:lang w:val="ru-RU"/>
              </w:rPr>
              <w:t xml:space="preserve">земли населенных пунктов под объекты  транспорта </w:t>
            </w:r>
            <w:proofErr w:type="gramStart"/>
            <w:r>
              <w:rPr>
                <w:rFonts w:eastAsia="Times New Roman" w:cs="Times New Roman"/>
                <w:sz w:val="20"/>
                <w:szCs w:val="20"/>
                <w:shd w:val="clear" w:color="auto" w:fill="FFFFFF"/>
                <w:lang w:val="ru-RU"/>
              </w:rPr>
              <w:t xml:space="preserve">( </w:t>
            </w:r>
            <w:proofErr w:type="gramEnd"/>
            <w:r>
              <w:rPr>
                <w:rFonts w:eastAsia="Times New Roman" w:cs="Times New Roman"/>
                <w:sz w:val="20"/>
                <w:szCs w:val="20"/>
                <w:shd w:val="clear" w:color="auto" w:fill="FFFFFF"/>
                <w:lang w:val="ru-RU"/>
              </w:rPr>
              <w:t>железнодорожного)</w:t>
            </w:r>
          </w:p>
        </w:tc>
        <w:tc>
          <w:tcPr>
            <w:tcW w:w="147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10400230,62</w:t>
            </w:r>
          </w:p>
        </w:tc>
      </w:tr>
      <w:tr w:rsidR="00074C84">
        <w:trPr>
          <w:trHeight w:val="630"/>
        </w:trPr>
        <w:tc>
          <w:tcPr>
            <w:tcW w:w="59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jc w:val="center"/>
              <w:rPr>
                <w:rFonts w:eastAsia="Times New Roman" w:cs="Times New Roman"/>
                <w:color w:val="000000"/>
                <w:sz w:val="20"/>
                <w:szCs w:val="20"/>
              </w:rPr>
            </w:pPr>
            <w:r>
              <w:rPr>
                <w:rFonts w:eastAsia="Times New Roman" w:cs="Times New Roman"/>
                <w:color w:val="000000"/>
                <w:sz w:val="20"/>
                <w:szCs w:val="20"/>
              </w:rPr>
              <w:t>3</w:t>
            </w:r>
          </w:p>
        </w:tc>
        <w:tc>
          <w:tcPr>
            <w:tcW w:w="17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74C84" w:rsidRDefault="00792F7C">
            <w:pPr>
              <w:pStyle w:val="Standard"/>
              <w:shd w:val="clear" w:color="auto" w:fill="FFFFFF"/>
              <w:jc w:val="center"/>
            </w:pPr>
            <w:r>
              <w:rPr>
                <w:rFonts w:eastAsia="Times New Roman CYR" w:cs="Times New Roman"/>
                <w:bCs/>
                <w:color w:val="000000"/>
                <w:sz w:val="20"/>
                <w:szCs w:val="20"/>
                <w:shd w:val="clear" w:color="auto" w:fill="FFFFFF"/>
                <w:lang w:eastAsia="ru-RU"/>
              </w:rPr>
              <w:t xml:space="preserve">Здание </w:t>
            </w:r>
            <w:r>
              <w:rPr>
                <w:rFonts w:eastAsia="Times New Roman CYR" w:cs="Times New Roman"/>
                <w:bCs/>
                <w:color w:val="000000"/>
                <w:sz w:val="20"/>
                <w:szCs w:val="20"/>
                <w:shd w:val="clear" w:color="auto" w:fill="FFFFFF"/>
                <w:lang w:val="ru-RU" w:eastAsia="ru-RU"/>
              </w:rPr>
              <w:t>насосной станции</w:t>
            </w:r>
            <w:r>
              <w:rPr>
                <w:rFonts w:eastAsia="Times New Roman CYR" w:cs="Times New Roman"/>
                <w:bCs/>
                <w:color w:val="000000"/>
                <w:sz w:val="20"/>
                <w:szCs w:val="20"/>
                <w:shd w:val="clear" w:color="auto" w:fill="FFFFFF"/>
                <w:lang w:eastAsia="ru-RU"/>
              </w:rPr>
              <w:t xml:space="preserve"> </w:t>
            </w:r>
            <w:r>
              <w:rPr>
                <w:rFonts w:eastAsia="Times New Roman CYR" w:cs="Times New Roman"/>
                <w:bCs/>
                <w:color w:val="000000"/>
                <w:sz w:val="20"/>
                <w:szCs w:val="20"/>
                <w:shd w:val="clear" w:color="auto" w:fill="FFFFFF"/>
                <w:lang w:val="ru-RU" w:eastAsia="ru-RU"/>
              </w:rPr>
              <w:t xml:space="preserve">с </w:t>
            </w:r>
            <w:r>
              <w:rPr>
                <w:rFonts w:eastAsia="Times New Roman CYR" w:cs="Times New Roman"/>
                <w:bCs/>
                <w:color w:val="000000"/>
                <w:sz w:val="20"/>
                <w:szCs w:val="20"/>
                <w:shd w:val="clear" w:color="auto" w:fill="FFFFFF"/>
                <w:lang w:eastAsia="ru-RU"/>
              </w:rPr>
              <w:t>артезианск</w:t>
            </w:r>
            <w:r>
              <w:rPr>
                <w:rFonts w:eastAsia="Times New Roman CYR" w:cs="Times New Roman"/>
                <w:bCs/>
                <w:color w:val="000000"/>
                <w:sz w:val="20"/>
                <w:szCs w:val="20"/>
                <w:shd w:val="clear" w:color="auto" w:fill="FFFFFF"/>
                <w:lang w:val="ru-RU" w:eastAsia="ru-RU"/>
              </w:rPr>
              <w:t>ой</w:t>
            </w:r>
            <w:r>
              <w:rPr>
                <w:rFonts w:eastAsia="Times New Roman CYR" w:cs="Times New Roman"/>
                <w:bCs/>
                <w:color w:val="000000"/>
                <w:sz w:val="20"/>
                <w:szCs w:val="20"/>
                <w:shd w:val="clear" w:color="auto" w:fill="FFFFFF"/>
                <w:lang w:eastAsia="ru-RU"/>
              </w:rPr>
              <w:t xml:space="preserve"> скважин</w:t>
            </w:r>
            <w:r>
              <w:rPr>
                <w:rFonts w:eastAsia="Times New Roman CYR" w:cs="Times New Roman"/>
                <w:bCs/>
                <w:color w:val="000000"/>
                <w:sz w:val="20"/>
                <w:szCs w:val="20"/>
                <w:shd w:val="clear" w:color="auto" w:fill="FFFFFF"/>
                <w:lang w:val="ru-RU" w:eastAsia="ru-RU"/>
              </w:rPr>
              <w:t>ой</w:t>
            </w:r>
          </w:p>
        </w:tc>
        <w:tc>
          <w:tcPr>
            <w:tcW w:w="234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C977D3" w:rsidRDefault="00792F7C" w:rsidP="00C977D3">
            <w:pPr>
              <w:pStyle w:val="Standard"/>
              <w:jc w:val="center"/>
            </w:pPr>
            <w:r>
              <w:rPr>
                <w:rFonts w:eastAsia="Times New Roman" w:cs="Times New Roman"/>
                <w:color w:val="000000"/>
                <w:sz w:val="20"/>
                <w:szCs w:val="20"/>
                <w:shd w:val="clear" w:color="auto" w:fill="FFFFFF"/>
              </w:rPr>
              <w:t>Забайкальский край, Краснокаменский район, с</w:t>
            </w:r>
            <w:proofErr w:type="gramStart"/>
            <w:r w:rsidR="00C977D3">
              <w:rPr>
                <w:rFonts w:eastAsia="Times New Roman" w:cs="Times New Roman"/>
                <w:color w:val="000000"/>
                <w:sz w:val="20"/>
                <w:szCs w:val="20"/>
                <w:shd w:val="clear" w:color="auto" w:fill="FFFFFF"/>
                <w:lang w:val="ru-RU"/>
              </w:rPr>
              <w:t>,</w:t>
            </w:r>
            <w:r w:rsidR="00C977D3">
              <w:rPr>
                <w:rFonts w:eastAsia="Times New Roman" w:cs="Times New Roman"/>
                <w:color w:val="000000"/>
                <w:sz w:val="20"/>
                <w:szCs w:val="20"/>
                <w:shd w:val="clear" w:color="auto" w:fill="FFFFFF"/>
              </w:rPr>
              <w:t xml:space="preserve"> .</w:t>
            </w:r>
            <w:proofErr w:type="gramEnd"/>
            <w:r w:rsidR="00C977D3">
              <w:rPr>
                <w:rFonts w:eastAsia="Times New Roman" w:cs="Times New Roman"/>
                <w:color w:val="000000"/>
                <w:sz w:val="20"/>
                <w:szCs w:val="20"/>
                <w:shd w:val="clear" w:color="auto" w:fill="FFFFFF"/>
              </w:rPr>
              <w:t xml:space="preserve"> </w:t>
            </w:r>
            <w:r w:rsidR="00C977D3">
              <w:rPr>
                <w:rFonts w:eastAsia="Times New Roman" w:cs="Times New Roman"/>
                <w:color w:val="000000"/>
                <w:sz w:val="20"/>
                <w:szCs w:val="20"/>
                <w:shd w:val="clear" w:color="auto" w:fill="FFFFFF"/>
                <w:lang w:val="ru-RU"/>
              </w:rPr>
              <w:t>Маргуцек</w:t>
            </w:r>
            <w:r w:rsidR="00C977D3">
              <w:rPr>
                <w:rFonts w:eastAsia="Times New Roman" w:cs="Times New Roman"/>
                <w:color w:val="000000"/>
                <w:sz w:val="20"/>
                <w:szCs w:val="20"/>
                <w:shd w:val="clear" w:color="auto" w:fill="FFFFFF"/>
              </w:rPr>
              <w:t>,</w:t>
            </w:r>
          </w:p>
          <w:p w:rsidR="00C977D3" w:rsidRDefault="00C977D3" w:rsidP="00C977D3">
            <w:pPr>
              <w:pStyle w:val="Standard"/>
              <w:jc w:val="center"/>
            </w:pPr>
            <w:r>
              <w:rPr>
                <w:rFonts w:eastAsia="Times New Roman" w:cs="Times New Roman"/>
                <w:color w:val="000000"/>
                <w:sz w:val="20"/>
                <w:szCs w:val="20"/>
                <w:shd w:val="clear" w:color="auto" w:fill="FFFFFF"/>
              </w:rPr>
              <w:t xml:space="preserve">ул. </w:t>
            </w:r>
            <w:r>
              <w:rPr>
                <w:rFonts w:eastAsia="Times New Roman" w:cs="Times New Roman"/>
                <w:color w:val="000000"/>
                <w:sz w:val="20"/>
                <w:szCs w:val="20"/>
                <w:shd w:val="clear" w:color="auto" w:fill="FFFFFF"/>
                <w:lang w:val="ru-RU"/>
              </w:rPr>
              <w:t>Набережная 6, помещение 1</w:t>
            </w:r>
          </w:p>
          <w:p w:rsidR="00074C84" w:rsidRPr="00C977D3" w:rsidRDefault="00074C84" w:rsidP="00C977D3">
            <w:pPr>
              <w:pStyle w:val="Standard"/>
              <w:jc w:val="center"/>
              <w:rPr>
                <w:lang w:val="ru-RU"/>
              </w:rPr>
            </w:pPr>
          </w:p>
          <w:p w:rsidR="00074C84" w:rsidRDefault="00074C84">
            <w:pPr>
              <w:pStyle w:val="Standard"/>
              <w:jc w:val="center"/>
              <w:rPr>
                <w:rFonts w:eastAsia="Times New Roman" w:cs="Times New Roman"/>
                <w:sz w:val="20"/>
                <w:szCs w:val="20"/>
                <w:shd w:val="clear" w:color="auto" w:fill="FFFFFF"/>
              </w:rPr>
            </w:pPr>
          </w:p>
        </w:tc>
        <w:tc>
          <w:tcPr>
            <w:tcW w:w="145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261378</w:t>
            </w:r>
          </w:p>
        </w:tc>
        <w:tc>
          <w:tcPr>
            <w:tcW w:w="20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75:09:030101:61</w:t>
            </w:r>
          </w:p>
          <w:p w:rsidR="00074C84" w:rsidRDefault="00792F7C">
            <w:pPr>
              <w:pStyle w:val="Standard"/>
              <w:jc w:val="center"/>
              <w:rPr>
                <w:rFonts w:eastAsia="Times New Roman" w:cs="Times New Roman"/>
                <w:sz w:val="20"/>
                <w:szCs w:val="20"/>
                <w:shd w:val="clear" w:color="auto" w:fill="FFFFFF"/>
                <w:lang w:val="ru-RU"/>
              </w:rPr>
            </w:pPr>
            <w:r>
              <w:rPr>
                <w:rFonts w:eastAsia="Times New Roman" w:cs="Times New Roman"/>
                <w:sz w:val="20"/>
                <w:szCs w:val="20"/>
                <w:shd w:val="clear" w:color="auto" w:fill="FFFFFF"/>
                <w:lang w:val="ru-RU"/>
              </w:rPr>
              <w:t xml:space="preserve">земли населенных пунктов под объекты  транспорта </w:t>
            </w:r>
            <w:proofErr w:type="gramStart"/>
            <w:r>
              <w:rPr>
                <w:rFonts w:eastAsia="Times New Roman" w:cs="Times New Roman"/>
                <w:sz w:val="20"/>
                <w:szCs w:val="20"/>
                <w:shd w:val="clear" w:color="auto" w:fill="FFFFFF"/>
                <w:lang w:val="ru-RU"/>
              </w:rPr>
              <w:t xml:space="preserve">( </w:t>
            </w:r>
            <w:proofErr w:type="gramEnd"/>
            <w:r>
              <w:rPr>
                <w:rFonts w:eastAsia="Times New Roman" w:cs="Times New Roman"/>
                <w:sz w:val="20"/>
                <w:szCs w:val="20"/>
                <w:shd w:val="clear" w:color="auto" w:fill="FFFFFF"/>
                <w:lang w:val="ru-RU"/>
              </w:rPr>
              <w:t>железнодорожного)</w:t>
            </w:r>
          </w:p>
        </w:tc>
        <w:tc>
          <w:tcPr>
            <w:tcW w:w="1470"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074C84" w:rsidRDefault="00792F7C">
            <w:pPr>
              <w:pStyle w:val="Standard"/>
              <w:jc w:val="center"/>
              <w:rPr>
                <w:rFonts w:eastAsia="Times New Roman" w:cs="Times New Roman"/>
                <w:sz w:val="20"/>
                <w:szCs w:val="20"/>
                <w:shd w:val="clear" w:color="auto" w:fill="FFFFFF"/>
              </w:rPr>
            </w:pPr>
            <w:r>
              <w:rPr>
                <w:rFonts w:eastAsia="Times New Roman" w:cs="Times New Roman"/>
                <w:sz w:val="20"/>
                <w:szCs w:val="20"/>
                <w:shd w:val="clear" w:color="auto" w:fill="FFFFFF"/>
              </w:rPr>
              <w:t>10400230,62</w:t>
            </w:r>
          </w:p>
        </w:tc>
      </w:tr>
    </w:tbl>
    <w:p w:rsidR="00074C84" w:rsidRDefault="00074C84">
      <w:pPr>
        <w:pStyle w:val="Standard"/>
        <w:ind w:firstLine="709"/>
        <w:rPr>
          <w:rFonts w:cs="Times New Roman"/>
        </w:rPr>
      </w:pPr>
    </w:p>
    <w:p w:rsidR="00074C84" w:rsidRDefault="00792F7C">
      <w:pPr>
        <w:pStyle w:val="Standard"/>
        <w:ind w:firstLine="709"/>
        <w:jc w:val="both"/>
        <w:rPr>
          <w:rFonts w:cs="Times New Roman"/>
        </w:rPr>
      </w:pPr>
      <w:r>
        <w:rPr>
          <w:rFonts w:cs="Times New Roman"/>
        </w:rPr>
        <w:t>На неоформленные земельные участки под тепловые, водопроводные сети и котельные договора аренды будут заключатся по мере подготовки документации.</w:t>
      </w:r>
    </w:p>
    <w:p w:rsidR="00074C84" w:rsidRDefault="00074C84">
      <w:pPr>
        <w:pStyle w:val="Standard"/>
        <w:ind w:firstLine="709"/>
        <w:rPr>
          <w:rFonts w:cs="Times New Roman"/>
        </w:rPr>
      </w:pPr>
    </w:p>
    <w:tbl>
      <w:tblPr>
        <w:tblW w:w="9180" w:type="dxa"/>
        <w:tblInd w:w="-108" w:type="dxa"/>
        <w:tblLayout w:type="fixed"/>
        <w:tblCellMar>
          <w:left w:w="10" w:type="dxa"/>
          <w:right w:w="10" w:type="dxa"/>
        </w:tblCellMar>
        <w:tblLook w:val="0000"/>
      </w:tblPr>
      <w:tblGrid>
        <w:gridCol w:w="4798"/>
        <w:gridCol w:w="4382"/>
      </w:tblGrid>
      <w:tr w:rsidR="00074C84">
        <w:trPr>
          <w:trHeight w:val="357"/>
        </w:trPr>
        <w:tc>
          <w:tcPr>
            <w:tcW w:w="4798"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bookmarkStart w:id="49" w:name="OLE_LINK15"/>
            <w:r>
              <w:rPr>
                <w:rFonts w:cs="Times New Roman"/>
              </w:rPr>
              <w:t>Концедент:</w:t>
            </w:r>
          </w:p>
        </w:tc>
        <w:tc>
          <w:tcPr>
            <w:tcW w:w="4382" w:type="dxa"/>
            <w:shd w:val="clear" w:color="auto" w:fill="auto"/>
            <w:tcMar>
              <w:top w:w="0" w:type="dxa"/>
              <w:left w:w="108" w:type="dxa"/>
              <w:bottom w:w="0" w:type="dxa"/>
              <w:right w:w="108" w:type="dxa"/>
            </w:tcMar>
            <w:vAlign w:val="center"/>
          </w:tcPr>
          <w:p w:rsidR="00074C84" w:rsidRDefault="00792F7C">
            <w:pPr>
              <w:pStyle w:val="Standard"/>
              <w:shd w:val="clear" w:color="auto" w:fill="FFFFFF"/>
              <w:jc w:val="center"/>
              <w:rPr>
                <w:rFonts w:cs="Times New Roman"/>
              </w:rPr>
            </w:pPr>
            <w:r>
              <w:rPr>
                <w:rFonts w:cs="Times New Roman"/>
              </w:rPr>
              <w:t>Концессионер:</w:t>
            </w:r>
          </w:p>
        </w:tc>
      </w:tr>
      <w:tr w:rsidR="00074C84">
        <w:trPr>
          <w:trHeight w:val="231"/>
        </w:trPr>
        <w:tc>
          <w:tcPr>
            <w:tcW w:w="4798" w:type="dxa"/>
            <w:shd w:val="clear" w:color="auto" w:fill="auto"/>
            <w:tcMar>
              <w:top w:w="0" w:type="dxa"/>
              <w:left w:w="108" w:type="dxa"/>
              <w:bottom w:w="0" w:type="dxa"/>
              <w:right w:w="108" w:type="dxa"/>
            </w:tcMar>
            <w:vAlign w:val="center"/>
          </w:tcPr>
          <w:p w:rsidR="00074C84" w:rsidRDefault="00792F7C">
            <w:pPr>
              <w:pStyle w:val="Standard"/>
              <w:shd w:val="clear" w:color="auto" w:fill="FFFFFF"/>
              <w:jc w:val="both"/>
            </w:pPr>
            <w:bookmarkStart w:id="50" w:name="_Hlk4444267"/>
            <w:r>
              <w:rPr>
                <w:rFonts w:cs="Times New Roman"/>
              </w:rPr>
              <w:t>Глава</w:t>
            </w:r>
          </w:p>
          <w:p w:rsidR="00074C84" w:rsidRDefault="00792F7C">
            <w:pPr>
              <w:pStyle w:val="Standard"/>
              <w:shd w:val="clear" w:color="auto" w:fill="FFFFFF"/>
              <w:jc w:val="both"/>
              <w:rPr>
                <w:rFonts w:cs="Times New Roman"/>
                <w:lang w:val="ru-RU"/>
              </w:rPr>
            </w:pPr>
            <w:r>
              <w:rPr>
                <w:rFonts w:cs="Times New Roman"/>
                <w:lang w:val="ru-RU"/>
              </w:rPr>
              <w:t>сельское поселение «Маргуцекское»</w:t>
            </w:r>
          </w:p>
          <w:p w:rsidR="00074C84" w:rsidRDefault="00792F7C">
            <w:pPr>
              <w:pStyle w:val="Standard"/>
              <w:shd w:val="clear" w:color="auto" w:fill="FFFFFF"/>
              <w:jc w:val="both"/>
            </w:pPr>
            <w:r>
              <w:rPr>
                <w:rFonts w:cs="Times New Roman"/>
              </w:rPr>
              <w:t>____________</w:t>
            </w:r>
            <w:r>
              <w:rPr>
                <w:rFonts w:cs="Times New Roman"/>
                <w:lang w:val="ru-RU"/>
              </w:rPr>
              <w:t xml:space="preserve">  Г.А. Епифанцева</w:t>
            </w:r>
          </w:p>
          <w:p w:rsidR="00074C84" w:rsidRDefault="00792F7C">
            <w:pPr>
              <w:pStyle w:val="Standard"/>
              <w:shd w:val="clear" w:color="auto" w:fill="FFFFFF"/>
              <w:jc w:val="both"/>
            </w:pPr>
            <w:r>
              <w:rPr>
                <w:rFonts w:cs="Times New Roman"/>
                <w:lang w:val="ru-RU"/>
              </w:rPr>
              <w:t xml:space="preserve">    </w:t>
            </w:r>
            <w:r>
              <w:rPr>
                <w:rFonts w:cs="Times New Roman"/>
                <w:sz w:val="20"/>
                <w:szCs w:val="20"/>
              </w:rPr>
              <w:t>подпись</w:t>
            </w:r>
          </w:p>
        </w:tc>
        <w:tc>
          <w:tcPr>
            <w:tcW w:w="4382" w:type="dxa"/>
            <w:shd w:val="clear" w:color="auto" w:fill="auto"/>
            <w:tcMar>
              <w:top w:w="0" w:type="dxa"/>
              <w:left w:w="108" w:type="dxa"/>
              <w:bottom w:w="0" w:type="dxa"/>
              <w:right w:w="108" w:type="dxa"/>
            </w:tcMar>
            <w:vAlign w:val="center"/>
          </w:tcPr>
          <w:p w:rsidR="00074C84" w:rsidRDefault="00074C84">
            <w:pPr>
              <w:pStyle w:val="Standard"/>
              <w:rPr>
                <w:rFonts w:cs="Times New Roman"/>
              </w:rPr>
            </w:pPr>
          </w:p>
          <w:p w:rsidR="00074C84" w:rsidRDefault="00074C84">
            <w:pPr>
              <w:pStyle w:val="Standard"/>
              <w:rPr>
                <w:rFonts w:cs="Times New Roman"/>
              </w:rPr>
            </w:pPr>
          </w:p>
          <w:p w:rsidR="00074C84" w:rsidRDefault="00074C84">
            <w:pPr>
              <w:pStyle w:val="Standard"/>
              <w:rPr>
                <w:rFonts w:cs="Times New Roman"/>
              </w:rPr>
            </w:pPr>
          </w:p>
          <w:p w:rsidR="00074C84" w:rsidRDefault="00792F7C">
            <w:pPr>
              <w:pStyle w:val="Standard"/>
              <w:rPr>
                <w:rFonts w:cs="Times New Roman"/>
              </w:rPr>
            </w:pPr>
            <w:r>
              <w:rPr>
                <w:rFonts w:cs="Times New Roman"/>
              </w:rPr>
              <w:t>_____________________ /</w:t>
            </w:r>
          </w:p>
        </w:tc>
      </w:tr>
      <w:tr w:rsidR="00074C84">
        <w:trPr>
          <w:trHeight w:val="231"/>
        </w:trPr>
        <w:tc>
          <w:tcPr>
            <w:tcW w:w="4798" w:type="dxa"/>
            <w:shd w:val="clear" w:color="auto" w:fill="auto"/>
            <w:tcMar>
              <w:top w:w="0" w:type="dxa"/>
              <w:left w:w="108" w:type="dxa"/>
              <w:bottom w:w="0" w:type="dxa"/>
              <w:right w:w="108" w:type="dxa"/>
            </w:tcMar>
            <w:vAlign w:val="center"/>
          </w:tcPr>
          <w:p w:rsidR="00074C84" w:rsidRDefault="00792F7C">
            <w:pPr>
              <w:pStyle w:val="Standard"/>
              <w:rPr>
                <w:rFonts w:cs="Times New Roman"/>
              </w:rPr>
            </w:pPr>
            <w:r>
              <w:rPr>
                <w:rFonts w:cs="Times New Roman"/>
              </w:rPr>
              <w:t xml:space="preserve">       М.П                                           </w:t>
            </w:r>
          </w:p>
        </w:tc>
        <w:tc>
          <w:tcPr>
            <w:tcW w:w="4382" w:type="dxa"/>
            <w:shd w:val="clear" w:color="auto" w:fill="auto"/>
            <w:tcMar>
              <w:top w:w="0" w:type="dxa"/>
              <w:left w:w="108" w:type="dxa"/>
              <w:bottom w:w="0" w:type="dxa"/>
              <w:right w:w="108" w:type="dxa"/>
            </w:tcMar>
            <w:vAlign w:val="center"/>
          </w:tcPr>
          <w:p w:rsidR="00074C84" w:rsidRDefault="00792F7C">
            <w:pPr>
              <w:pStyle w:val="Standard"/>
              <w:shd w:val="clear" w:color="auto" w:fill="FFFFFF"/>
              <w:jc w:val="both"/>
              <w:rPr>
                <w:rFonts w:cs="Times New Roman"/>
              </w:rPr>
            </w:pPr>
            <w:r>
              <w:rPr>
                <w:rFonts w:cs="Times New Roman"/>
              </w:rPr>
              <w:t>М.П</w:t>
            </w:r>
          </w:p>
        </w:tc>
      </w:tr>
      <w:bookmarkEnd w:id="50"/>
    </w:tbl>
    <w:p w:rsidR="00074C84" w:rsidRDefault="00074C84">
      <w:pPr>
        <w:pStyle w:val="Standard"/>
        <w:ind w:firstLine="709"/>
        <w:rPr>
          <w:rFonts w:cs="Times New Roman"/>
        </w:rPr>
      </w:pPr>
    </w:p>
    <w:bookmarkEnd w:id="49"/>
    <w:p w:rsidR="00074C84" w:rsidRDefault="00074C84">
      <w:pPr>
        <w:pStyle w:val="Standard"/>
        <w:ind w:firstLine="709"/>
        <w:rPr>
          <w:rFonts w:cs="Times New Roman"/>
        </w:rPr>
      </w:pPr>
    </w:p>
    <w:p w:rsidR="00074C84" w:rsidRDefault="00074C84">
      <w:pPr>
        <w:pStyle w:val="Standard"/>
        <w:ind w:firstLine="709"/>
        <w:rPr>
          <w:rFonts w:cs="Times New Roman"/>
        </w:rPr>
      </w:pPr>
    </w:p>
    <w:p w:rsidR="00074C84" w:rsidRDefault="00074C84">
      <w:pPr>
        <w:pStyle w:val="Standard"/>
        <w:ind w:firstLine="709"/>
      </w:pPr>
    </w:p>
    <w:p w:rsidR="00074C84" w:rsidRDefault="00074C84">
      <w:pPr>
        <w:pStyle w:val="Standard"/>
        <w:jc w:val="center"/>
        <w:rPr>
          <w:rFonts w:cs="Times New Roman"/>
        </w:rPr>
      </w:pPr>
    </w:p>
    <w:p w:rsidR="00074C84" w:rsidRDefault="00074C84">
      <w:pPr>
        <w:pStyle w:val="Standard"/>
        <w:jc w:val="center"/>
        <w:rPr>
          <w:rFonts w:cs="Times New Roman"/>
        </w:rPr>
      </w:pPr>
    </w:p>
    <w:p w:rsidR="00074C84" w:rsidRDefault="00074C84">
      <w:pPr>
        <w:pStyle w:val="Standard"/>
        <w:jc w:val="center"/>
        <w:rPr>
          <w:rFonts w:cs="Times New Roman"/>
        </w:rPr>
      </w:pPr>
    </w:p>
    <w:p w:rsidR="00074C84" w:rsidRDefault="00074C84">
      <w:pPr>
        <w:pStyle w:val="Standard"/>
        <w:jc w:val="center"/>
        <w:rPr>
          <w:rFonts w:cs="Times New Roman"/>
        </w:rPr>
      </w:pPr>
    </w:p>
    <w:p w:rsidR="00074C84" w:rsidRDefault="00074C84">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Default="0002639D">
      <w:pPr>
        <w:pStyle w:val="Standard"/>
        <w:jc w:val="center"/>
        <w:rPr>
          <w:rFonts w:cs="Times New Roman"/>
        </w:rPr>
      </w:pPr>
    </w:p>
    <w:p w:rsidR="0002639D" w:rsidRPr="0002639D" w:rsidRDefault="0002639D" w:rsidP="0002639D">
      <w:pPr>
        <w:spacing w:after="0" w:line="240" w:lineRule="auto"/>
        <w:ind w:firstLine="709"/>
        <w:jc w:val="right"/>
        <w:rPr>
          <w:rFonts w:ascii="Times New Roman" w:hAnsi="Times New Roman" w:cs="Times New Roman"/>
          <w:sz w:val="24"/>
          <w:szCs w:val="24"/>
        </w:rPr>
      </w:pPr>
      <w:r w:rsidRPr="000902E2">
        <w:rPr>
          <w:rFonts w:ascii="Times New Roman" w:hAnsi="Times New Roman" w:cs="Times New Roman"/>
          <w:sz w:val="24"/>
          <w:szCs w:val="24"/>
        </w:rPr>
        <w:lastRenderedPageBreak/>
        <w:t xml:space="preserve">Приложение № </w:t>
      </w:r>
      <w:r w:rsidRPr="0002639D">
        <w:rPr>
          <w:rFonts w:ascii="Times New Roman" w:hAnsi="Times New Roman" w:cs="Times New Roman"/>
          <w:sz w:val="24"/>
          <w:szCs w:val="24"/>
        </w:rPr>
        <w:t>7</w:t>
      </w:r>
    </w:p>
    <w:p w:rsidR="0002639D" w:rsidRPr="000902E2" w:rsidRDefault="0002639D" w:rsidP="0002639D">
      <w:pPr>
        <w:spacing w:after="0" w:line="240" w:lineRule="auto"/>
        <w:ind w:firstLine="709"/>
        <w:jc w:val="right"/>
        <w:rPr>
          <w:rFonts w:ascii="Times New Roman" w:hAnsi="Times New Roman" w:cs="Times New Roman"/>
          <w:sz w:val="24"/>
          <w:szCs w:val="24"/>
          <w:lang w:eastAsia="ja-JP" w:bidi="fa-IR"/>
        </w:rPr>
      </w:pPr>
      <w:r w:rsidRPr="000902E2">
        <w:rPr>
          <w:rFonts w:ascii="Times New Roman" w:hAnsi="Times New Roman" w:cs="Times New Roman"/>
          <w:sz w:val="24"/>
          <w:szCs w:val="24"/>
          <w:lang w:eastAsia="ja-JP" w:bidi="fa-IR"/>
        </w:rPr>
        <w:t>к концессионному соглашению</w:t>
      </w:r>
    </w:p>
    <w:p w:rsidR="0002639D" w:rsidRPr="007B18E0" w:rsidRDefault="0002639D" w:rsidP="0002639D">
      <w:pPr>
        <w:spacing w:after="0" w:line="240" w:lineRule="auto"/>
        <w:ind w:firstLine="709"/>
        <w:jc w:val="right"/>
        <w:rPr>
          <w:rFonts w:ascii="Times New Roman" w:hAnsi="Times New Roman" w:cs="Times New Roman"/>
          <w:sz w:val="24"/>
          <w:szCs w:val="24"/>
        </w:rPr>
      </w:pPr>
      <w:r w:rsidRPr="007B18E0">
        <w:rPr>
          <w:rFonts w:ascii="Times New Roman" w:hAnsi="Times New Roman" w:cs="Times New Roman"/>
          <w:sz w:val="24"/>
          <w:szCs w:val="24"/>
        </w:rPr>
        <w:t>№____ от «______» _______  2019 г.</w:t>
      </w:r>
    </w:p>
    <w:p w:rsidR="0002639D" w:rsidRDefault="0002639D" w:rsidP="0002639D">
      <w:pPr>
        <w:jc w:val="center"/>
        <w:rPr>
          <w:rFonts w:ascii="Times New Roman" w:hAnsi="Times New Roman" w:cs="Times New Roman"/>
          <w:sz w:val="24"/>
          <w:szCs w:val="24"/>
        </w:rPr>
      </w:pPr>
    </w:p>
    <w:p w:rsidR="0002639D" w:rsidRDefault="0002639D" w:rsidP="0002639D">
      <w:pPr>
        <w:jc w:val="center"/>
        <w:rPr>
          <w:rFonts w:ascii="Times New Roman" w:hAnsi="Times New Roman" w:cs="Times New Roman"/>
          <w:sz w:val="24"/>
          <w:szCs w:val="24"/>
        </w:rPr>
      </w:pPr>
      <w:r w:rsidRPr="007B18E0">
        <w:rPr>
          <w:rFonts w:ascii="Times New Roman" w:hAnsi="Times New Roman" w:cs="Times New Roman"/>
          <w:sz w:val="24"/>
          <w:szCs w:val="24"/>
        </w:rPr>
        <w:t>Минимальный объем валовой выручки, получаемой Концессионером в рамках реализации Концессионного соглашения</w:t>
      </w:r>
    </w:p>
    <w:p w:rsidR="0002639D" w:rsidRPr="006053A9" w:rsidRDefault="0002639D" w:rsidP="0002639D">
      <w:pPr>
        <w:pStyle w:val="af8"/>
        <w:numPr>
          <w:ilvl w:val="0"/>
          <w:numId w:val="16"/>
        </w:numPr>
        <w:tabs>
          <w:tab w:val="left" w:pos="851"/>
          <w:tab w:val="left" w:pos="1134"/>
        </w:tabs>
        <w:autoSpaceDE w:val="0"/>
        <w:ind w:left="0" w:firstLine="709"/>
        <w:jc w:val="left"/>
        <w:textAlignment w:val="auto"/>
        <w:rPr>
          <w:rFonts w:eastAsia="Times New Roman"/>
        </w:rPr>
      </w:pPr>
      <w:r>
        <w:rPr>
          <w:rFonts w:eastAsia="Times New Roman"/>
        </w:rPr>
        <w:t>Теплоснабжение</w:t>
      </w:r>
    </w:p>
    <w:tbl>
      <w:tblPr>
        <w:tblW w:w="92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641"/>
      </w:tblGrid>
      <w:tr w:rsidR="0002639D" w:rsidRPr="007B18E0" w:rsidTr="00F20806">
        <w:trPr>
          <w:trHeight w:val="744"/>
        </w:trPr>
        <w:tc>
          <w:tcPr>
            <w:tcW w:w="2629" w:type="dxa"/>
            <w:tcBorders>
              <w:top w:val="single" w:sz="4" w:space="0" w:color="auto"/>
              <w:left w:val="single" w:sz="4" w:space="0" w:color="auto"/>
              <w:bottom w:val="single" w:sz="4" w:space="0" w:color="auto"/>
              <w:right w:val="single" w:sz="4" w:space="0" w:color="auto"/>
            </w:tcBorders>
            <w:vAlign w:val="center"/>
            <w:hideMark/>
          </w:tcPr>
          <w:p w:rsidR="0002639D" w:rsidRPr="007B18E0" w:rsidRDefault="0002639D" w:rsidP="00F20806">
            <w:pPr>
              <w:spacing w:after="0" w:line="240" w:lineRule="auto"/>
              <w:jc w:val="center"/>
              <w:rPr>
                <w:rFonts w:ascii="Times New Roman" w:hAnsi="Times New Roman" w:cs="Times New Roman"/>
                <w:color w:val="000000"/>
              </w:rPr>
            </w:pPr>
            <w:bookmarkStart w:id="51" w:name="_Hlk4443169"/>
            <w:r w:rsidRPr="007B18E0">
              <w:rPr>
                <w:rFonts w:ascii="Times New Roman" w:hAnsi="Times New Roman" w:cs="Times New Roman"/>
                <w:color w:val="000000"/>
              </w:rPr>
              <w:t>Год реализации</w:t>
            </w:r>
          </w:p>
        </w:tc>
        <w:tc>
          <w:tcPr>
            <w:tcW w:w="6641" w:type="dxa"/>
            <w:tcBorders>
              <w:top w:val="single" w:sz="4" w:space="0" w:color="auto"/>
              <w:left w:val="single" w:sz="4" w:space="0" w:color="auto"/>
              <w:bottom w:val="single" w:sz="4" w:space="0" w:color="auto"/>
              <w:right w:val="single" w:sz="4" w:space="0" w:color="auto"/>
            </w:tcBorders>
            <w:vAlign w:val="center"/>
            <w:hideMark/>
          </w:tcPr>
          <w:p w:rsidR="0002639D" w:rsidRPr="007B18E0" w:rsidRDefault="0002639D" w:rsidP="00F20806">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Минимальный объем валовой выручки, получаемой Концессионером в рамках реализации Концессионного соглашения, тыс. руб.</w:t>
            </w:r>
          </w:p>
        </w:tc>
      </w:tr>
      <w:tr w:rsidR="002212DC" w:rsidRPr="007B18E0" w:rsidTr="00F20806">
        <w:trPr>
          <w:trHeight w:val="134"/>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bookmarkStart w:id="52" w:name="_Hlk4442693"/>
            <w:r w:rsidRPr="007B18E0">
              <w:rPr>
                <w:rFonts w:ascii="Times New Roman" w:hAnsi="Times New Roman" w:cs="Times New Roman"/>
                <w:color w:val="000000"/>
              </w:rPr>
              <w:t>2019</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16 526,54</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2020</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17 022,33</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2021</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17 533,00</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2022</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18 058,99</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2023</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18 600,76</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2024</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19 158,78</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2025</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19 733,55</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2026</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20 325,55</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2027</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20 935,32</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2028</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21 563,38</w:t>
            </w:r>
          </w:p>
        </w:tc>
      </w:tr>
      <w:bookmarkEnd w:id="52"/>
      <w:tr w:rsidR="002212DC" w:rsidRPr="007B18E0" w:rsidTr="007F5B10">
        <w:trPr>
          <w:trHeight w:val="292"/>
        </w:trPr>
        <w:tc>
          <w:tcPr>
            <w:tcW w:w="2629" w:type="dxa"/>
            <w:tcBorders>
              <w:top w:val="single" w:sz="4" w:space="0" w:color="auto"/>
              <w:left w:val="single" w:sz="4" w:space="0" w:color="auto"/>
              <w:bottom w:val="single" w:sz="4" w:space="0" w:color="auto"/>
              <w:right w:val="single" w:sz="4" w:space="0" w:color="auto"/>
            </w:tcBorders>
            <w:noWrap/>
            <w:vAlign w:val="center"/>
            <w:hideMark/>
          </w:tcPr>
          <w:p w:rsidR="002212DC" w:rsidRPr="007B18E0" w:rsidRDefault="002212DC" w:rsidP="002212DC">
            <w:pPr>
              <w:spacing w:after="0" w:line="240" w:lineRule="auto"/>
              <w:jc w:val="center"/>
              <w:rPr>
                <w:rFonts w:ascii="Times New Roman" w:hAnsi="Times New Roman" w:cs="Times New Roman"/>
                <w:b/>
                <w:bCs/>
                <w:color w:val="000000"/>
              </w:rPr>
            </w:pPr>
            <w:r w:rsidRPr="007B18E0">
              <w:rPr>
                <w:rFonts w:ascii="Times New Roman" w:hAnsi="Times New Roman" w:cs="Times New Roman"/>
                <w:b/>
                <w:bCs/>
                <w:color w:val="000000"/>
              </w:rPr>
              <w:t>Итого</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b/>
                <w:color w:val="000000"/>
              </w:rPr>
            </w:pPr>
            <w:r w:rsidRPr="002212DC">
              <w:rPr>
                <w:rFonts w:ascii="Times New Roman" w:hAnsi="Times New Roman" w:cs="Times New Roman"/>
                <w:b/>
                <w:color w:val="000000"/>
              </w:rPr>
              <w:t>189 458,20</w:t>
            </w:r>
          </w:p>
        </w:tc>
      </w:tr>
    </w:tbl>
    <w:p w:rsidR="0002639D" w:rsidRPr="006053A9" w:rsidRDefault="0002639D" w:rsidP="0002639D">
      <w:pPr>
        <w:pStyle w:val="af8"/>
        <w:numPr>
          <w:ilvl w:val="0"/>
          <w:numId w:val="16"/>
        </w:numPr>
        <w:autoSpaceDE w:val="0"/>
        <w:ind w:left="0" w:firstLine="709"/>
        <w:textAlignment w:val="auto"/>
      </w:pPr>
      <w:bookmarkStart w:id="53" w:name="OLE_LINK8"/>
      <w:bookmarkStart w:id="54" w:name="OLE_LINK9"/>
      <w:bookmarkEnd w:id="51"/>
      <w:r>
        <w:t>Водоснабжение</w:t>
      </w:r>
    </w:p>
    <w:tbl>
      <w:tblPr>
        <w:tblW w:w="92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641"/>
      </w:tblGrid>
      <w:tr w:rsidR="0002639D" w:rsidRPr="007B18E0" w:rsidTr="00F20806">
        <w:trPr>
          <w:trHeight w:val="744"/>
        </w:trPr>
        <w:tc>
          <w:tcPr>
            <w:tcW w:w="2629" w:type="dxa"/>
            <w:tcBorders>
              <w:top w:val="single" w:sz="4" w:space="0" w:color="auto"/>
              <w:left w:val="single" w:sz="4" w:space="0" w:color="auto"/>
              <w:bottom w:val="single" w:sz="4" w:space="0" w:color="auto"/>
              <w:right w:val="single" w:sz="4" w:space="0" w:color="auto"/>
            </w:tcBorders>
            <w:vAlign w:val="center"/>
            <w:hideMark/>
          </w:tcPr>
          <w:p w:rsidR="0002639D" w:rsidRPr="007B18E0" w:rsidRDefault="0002639D" w:rsidP="00F20806">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Год реализации</w:t>
            </w:r>
          </w:p>
        </w:tc>
        <w:tc>
          <w:tcPr>
            <w:tcW w:w="6641" w:type="dxa"/>
            <w:tcBorders>
              <w:top w:val="single" w:sz="4" w:space="0" w:color="auto"/>
              <w:left w:val="single" w:sz="4" w:space="0" w:color="auto"/>
              <w:bottom w:val="single" w:sz="4" w:space="0" w:color="auto"/>
              <w:right w:val="single" w:sz="4" w:space="0" w:color="auto"/>
            </w:tcBorders>
            <w:vAlign w:val="center"/>
            <w:hideMark/>
          </w:tcPr>
          <w:p w:rsidR="0002639D" w:rsidRPr="007B18E0" w:rsidRDefault="0002639D" w:rsidP="00F20806">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Минимальный объем валовой выручки, получаемой Концессионером в рамках реализации Концессионного соглашения, тыс. руб.</w:t>
            </w:r>
          </w:p>
        </w:tc>
      </w:tr>
      <w:tr w:rsidR="002212DC" w:rsidRPr="007B18E0" w:rsidTr="00983249">
        <w:trPr>
          <w:trHeight w:val="134"/>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2019</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876,19</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2020</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902,48</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2021</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929,55</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2022</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957,44</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2023</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986,16</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2024</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1 015,75</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2025</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1 046,22</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2026</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1 077,61</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2027</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1 109,93</w:t>
            </w:r>
          </w:p>
        </w:tc>
      </w:tr>
      <w:tr w:rsidR="002212DC" w:rsidRPr="007B18E0" w:rsidTr="00983249">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2028</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1 143,23</w:t>
            </w:r>
          </w:p>
        </w:tc>
      </w:tr>
      <w:tr w:rsidR="002212DC" w:rsidRPr="007B18E0" w:rsidTr="00983249">
        <w:trPr>
          <w:trHeight w:val="292"/>
        </w:trPr>
        <w:tc>
          <w:tcPr>
            <w:tcW w:w="2629" w:type="dxa"/>
            <w:tcBorders>
              <w:top w:val="single" w:sz="4" w:space="0" w:color="auto"/>
              <w:left w:val="single" w:sz="4" w:space="0" w:color="auto"/>
              <w:bottom w:val="single" w:sz="4" w:space="0" w:color="auto"/>
              <w:right w:val="single" w:sz="4" w:space="0" w:color="auto"/>
            </w:tcBorders>
            <w:noWrap/>
            <w:vAlign w:val="center"/>
            <w:hideMark/>
          </w:tcPr>
          <w:p w:rsidR="002212DC" w:rsidRPr="007B18E0" w:rsidRDefault="002212DC" w:rsidP="002212DC">
            <w:pPr>
              <w:spacing w:after="0" w:line="240" w:lineRule="auto"/>
              <w:jc w:val="center"/>
              <w:rPr>
                <w:rFonts w:ascii="Times New Roman" w:hAnsi="Times New Roman" w:cs="Times New Roman"/>
                <w:b/>
                <w:bCs/>
                <w:color w:val="000000"/>
              </w:rPr>
            </w:pPr>
            <w:r w:rsidRPr="007B18E0">
              <w:rPr>
                <w:rFonts w:ascii="Times New Roman" w:hAnsi="Times New Roman" w:cs="Times New Roman"/>
                <w:b/>
                <w:bCs/>
                <w:color w:val="000000"/>
              </w:rPr>
              <w:t>Итого</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b/>
                <w:color w:val="000000"/>
              </w:rPr>
            </w:pPr>
            <w:r w:rsidRPr="002212DC">
              <w:rPr>
                <w:rFonts w:ascii="Times New Roman" w:hAnsi="Times New Roman" w:cs="Times New Roman"/>
                <w:b/>
                <w:color w:val="000000"/>
              </w:rPr>
              <w:t>10 044,56</w:t>
            </w:r>
          </w:p>
        </w:tc>
      </w:tr>
    </w:tbl>
    <w:bookmarkEnd w:id="53"/>
    <w:bookmarkEnd w:id="54"/>
    <w:p w:rsidR="0002639D" w:rsidRPr="006053A9" w:rsidRDefault="0002639D" w:rsidP="0002639D">
      <w:pPr>
        <w:pStyle w:val="af8"/>
        <w:numPr>
          <w:ilvl w:val="0"/>
          <w:numId w:val="16"/>
        </w:numPr>
        <w:autoSpaceDE w:val="0"/>
        <w:ind w:left="0" w:firstLine="709"/>
        <w:textAlignment w:val="auto"/>
      </w:pPr>
      <w:r>
        <w:t>Водоотведение</w:t>
      </w:r>
    </w:p>
    <w:tbl>
      <w:tblPr>
        <w:tblW w:w="92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6641"/>
      </w:tblGrid>
      <w:tr w:rsidR="0002639D" w:rsidRPr="007B18E0" w:rsidTr="00F20806">
        <w:trPr>
          <w:trHeight w:val="744"/>
          <w:tblHeader/>
        </w:trPr>
        <w:tc>
          <w:tcPr>
            <w:tcW w:w="2629" w:type="dxa"/>
            <w:tcBorders>
              <w:top w:val="single" w:sz="4" w:space="0" w:color="auto"/>
              <w:left w:val="single" w:sz="4" w:space="0" w:color="auto"/>
              <w:bottom w:val="single" w:sz="4" w:space="0" w:color="auto"/>
              <w:right w:val="single" w:sz="4" w:space="0" w:color="auto"/>
            </w:tcBorders>
            <w:vAlign w:val="center"/>
            <w:hideMark/>
          </w:tcPr>
          <w:p w:rsidR="0002639D" w:rsidRPr="007B18E0" w:rsidRDefault="0002639D" w:rsidP="00F20806">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Год реализации</w:t>
            </w:r>
          </w:p>
        </w:tc>
        <w:tc>
          <w:tcPr>
            <w:tcW w:w="6641" w:type="dxa"/>
            <w:tcBorders>
              <w:top w:val="single" w:sz="4" w:space="0" w:color="auto"/>
              <w:left w:val="single" w:sz="4" w:space="0" w:color="auto"/>
              <w:bottom w:val="single" w:sz="4" w:space="0" w:color="auto"/>
              <w:right w:val="single" w:sz="4" w:space="0" w:color="auto"/>
            </w:tcBorders>
            <w:vAlign w:val="center"/>
            <w:hideMark/>
          </w:tcPr>
          <w:p w:rsidR="0002639D" w:rsidRPr="007B18E0" w:rsidRDefault="0002639D" w:rsidP="00F20806">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Минимальный объем валовой выручки, получаемой Концессионером в рамках реализации Концессионного соглашения, тыс. руб.</w:t>
            </w:r>
          </w:p>
        </w:tc>
      </w:tr>
      <w:tr w:rsidR="002212DC" w:rsidRPr="007B18E0" w:rsidTr="00F20806">
        <w:trPr>
          <w:trHeight w:val="134"/>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2019</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1 278,50</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2020</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1 316,86</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2021</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1 356,36</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2022</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1 397,05</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2023</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1 438,97</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hideMark/>
          </w:tcPr>
          <w:p w:rsidR="002212DC" w:rsidRPr="007B18E0" w:rsidRDefault="002212DC" w:rsidP="002212DC">
            <w:pPr>
              <w:spacing w:after="0" w:line="240" w:lineRule="auto"/>
              <w:jc w:val="center"/>
              <w:rPr>
                <w:rFonts w:ascii="Times New Roman" w:hAnsi="Times New Roman" w:cs="Times New Roman"/>
                <w:color w:val="000000"/>
              </w:rPr>
            </w:pPr>
            <w:r w:rsidRPr="007B18E0">
              <w:rPr>
                <w:rFonts w:ascii="Times New Roman" w:hAnsi="Times New Roman" w:cs="Times New Roman"/>
                <w:color w:val="000000"/>
              </w:rPr>
              <w:t>2024</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1 482,14</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2025</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1 526,60</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2026</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1 572,40</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2027</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1 619,57</w:t>
            </w:r>
          </w:p>
        </w:tc>
      </w:tr>
      <w:tr w:rsidR="002212DC" w:rsidRPr="007B18E0" w:rsidTr="00F20806">
        <w:trPr>
          <w:trHeight w:val="306"/>
        </w:trPr>
        <w:tc>
          <w:tcPr>
            <w:tcW w:w="2629" w:type="dxa"/>
            <w:tcBorders>
              <w:top w:val="single" w:sz="4" w:space="0" w:color="auto"/>
              <w:left w:val="single" w:sz="4" w:space="0" w:color="auto"/>
              <w:bottom w:val="single" w:sz="4" w:space="0" w:color="auto"/>
              <w:right w:val="single" w:sz="4" w:space="0" w:color="auto"/>
            </w:tcBorders>
            <w:vAlign w:val="center"/>
          </w:tcPr>
          <w:p w:rsidR="002212DC" w:rsidRPr="007B18E0" w:rsidRDefault="002212DC" w:rsidP="002212DC">
            <w:pPr>
              <w:spacing w:after="0" w:line="240" w:lineRule="auto"/>
              <w:jc w:val="center"/>
              <w:rPr>
                <w:rFonts w:ascii="Times New Roman" w:hAnsi="Times New Roman" w:cs="Times New Roman"/>
                <w:color w:val="000000"/>
              </w:rPr>
            </w:pPr>
            <w:r>
              <w:rPr>
                <w:rFonts w:ascii="Times New Roman" w:hAnsi="Times New Roman" w:cs="Times New Roman"/>
                <w:color w:val="000000"/>
              </w:rPr>
              <w:t>2028</w:t>
            </w:r>
          </w:p>
        </w:tc>
        <w:tc>
          <w:tcPr>
            <w:tcW w:w="6641" w:type="dxa"/>
            <w:tcBorders>
              <w:top w:val="single" w:sz="4" w:space="0" w:color="auto"/>
              <w:left w:val="single" w:sz="4" w:space="0" w:color="auto"/>
              <w:bottom w:val="single" w:sz="4" w:space="0" w:color="auto"/>
              <w:right w:val="single" w:sz="4" w:space="0" w:color="auto"/>
            </w:tcBorders>
            <w:vAlign w:val="bottom"/>
          </w:tcPr>
          <w:p w:rsidR="002212DC" w:rsidRPr="002212DC" w:rsidRDefault="002212DC" w:rsidP="002212DC">
            <w:pPr>
              <w:spacing w:after="0" w:line="240" w:lineRule="auto"/>
              <w:jc w:val="center"/>
              <w:rPr>
                <w:rFonts w:ascii="Times New Roman" w:hAnsi="Times New Roman" w:cs="Times New Roman"/>
                <w:color w:val="000000"/>
              </w:rPr>
            </w:pPr>
            <w:r w:rsidRPr="002212DC">
              <w:rPr>
                <w:rFonts w:ascii="Times New Roman" w:hAnsi="Times New Roman" w:cs="Times New Roman"/>
                <w:color w:val="000000"/>
              </w:rPr>
              <w:t>1 668,16</w:t>
            </w:r>
          </w:p>
        </w:tc>
      </w:tr>
      <w:tr w:rsidR="002212DC" w:rsidRPr="007B18E0" w:rsidTr="00F20806">
        <w:trPr>
          <w:trHeight w:val="292"/>
        </w:trPr>
        <w:tc>
          <w:tcPr>
            <w:tcW w:w="2629" w:type="dxa"/>
            <w:tcBorders>
              <w:top w:val="single" w:sz="4" w:space="0" w:color="auto"/>
              <w:left w:val="single" w:sz="4" w:space="0" w:color="auto"/>
              <w:bottom w:val="single" w:sz="4" w:space="0" w:color="auto"/>
              <w:right w:val="single" w:sz="4" w:space="0" w:color="auto"/>
            </w:tcBorders>
            <w:noWrap/>
            <w:vAlign w:val="center"/>
            <w:hideMark/>
          </w:tcPr>
          <w:p w:rsidR="002212DC" w:rsidRPr="007B18E0" w:rsidRDefault="002212DC" w:rsidP="002212DC">
            <w:pPr>
              <w:spacing w:after="0" w:line="240" w:lineRule="auto"/>
              <w:jc w:val="center"/>
              <w:rPr>
                <w:rFonts w:ascii="Times New Roman" w:hAnsi="Times New Roman" w:cs="Times New Roman"/>
                <w:b/>
                <w:bCs/>
                <w:color w:val="000000"/>
              </w:rPr>
            </w:pPr>
            <w:r w:rsidRPr="007B18E0">
              <w:rPr>
                <w:rFonts w:ascii="Times New Roman" w:hAnsi="Times New Roman" w:cs="Times New Roman"/>
                <w:b/>
                <w:bCs/>
                <w:color w:val="000000"/>
              </w:rPr>
              <w:t>Итого</w:t>
            </w:r>
          </w:p>
        </w:tc>
        <w:tc>
          <w:tcPr>
            <w:tcW w:w="6641" w:type="dxa"/>
            <w:tcBorders>
              <w:top w:val="single" w:sz="4" w:space="0" w:color="auto"/>
              <w:left w:val="single" w:sz="4" w:space="0" w:color="auto"/>
              <w:bottom w:val="single" w:sz="4" w:space="0" w:color="auto"/>
              <w:right w:val="single" w:sz="4" w:space="0" w:color="auto"/>
            </w:tcBorders>
            <w:vAlign w:val="bottom"/>
            <w:hideMark/>
          </w:tcPr>
          <w:p w:rsidR="002212DC" w:rsidRPr="002212DC" w:rsidRDefault="002212DC" w:rsidP="002212DC">
            <w:pPr>
              <w:spacing w:after="0" w:line="240" w:lineRule="auto"/>
              <w:jc w:val="center"/>
              <w:rPr>
                <w:rFonts w:ascii="Times New Roman" w:hAnsi="Times New Roman" w:cs="Times New Roman"/>
                <w:b/>
                <w:color w:val="000000"/>
              </w:rPr>
            </w:pPr>
            <w:bookmarkStart w:id="55" w:name="_GoBack"/>
            <w:r w:rsidRPr="002212DC">
              <w:rPr>
                <w:rFonts w:ascii="Times New Roman" w:hAnsi="Times New Roman" w:cs="Times New Roman"/>
                <w:b/>
                <w:color w:val="000000"/>
              </w:rPr>
              <w:t>14 656,60</w:t>
            </w:r>
            <w:bookmarkEnd w:id="55"/>
          </w:p>
        </w:tc>
      </w:tr>
    </w:tbl>
    <w:p w:rsidR="0002639D" w:rsidRDefault="0002639D" w:rsidP="0002639D">
      <w:pPr>
        <w:spacing w:after="0" w:line="240" w:lineRule="auto"/>
        <w:ind w:firstLine="709"/>
        <w:jc w:val="both"/>
        <w:rPr>
          <w:rFonts w:ascii="Times New Roman" w:hAnsi="Times New Roman" w:cs="Times New Roman"/>
          <w:sz w:val="24"/>
          <w:szCs w:val="24"/>
        </w:rPr>
      </w:pPr>
    </w:p>
    <w:p w:rsidR="0002639D" w:rsidRPr="007B18E0" w:rsidRDefault="0002639D" w:rsidP="0002639D">
      <w:pPr>
        <w:spacing w:after="0" w:line="240" w:lineRule="auto"/>
        <w:ind w:firstLine="709"/>
        <w:jc w:val="both"/>
        <w:rPr>
          <w:rFonts w:ascii="Times New Roman" w:hAnsi="Times New Roman" w:cs="Times New Roman"/>
          <w:sz w:val="24"/>
          <w:szCs w:val="24"/>
        </w:rPr>
      </w:pPr>
      <w:r w:rsidRPr="007B18E0">
        <w:rPr>
          <w:rFonts w:ascii="Times New Roman" w:hAnsi="Times New Roman" w:cs="Times New Roman"/>
          <w:sz w:val="24"/>
          <w:szCs w:val="24"/>
        </w:rPr>
        <w:t>На неоформленные земельные участки под тепловые, водопроводные сети и котельные договора аренды будут заключат</w:t>
      </w:r>
      <w:r>
        <w:rPr>
          <w:rFonts w:ascii="Times New Roman" w:hAnsi="Times New Roman" w:cs="Times New Roman"/>
          <w:sz w:val="24"/>
          <w:szCs w:val="24"/>
        </w:rPr>
        <w:t>ь</w:t>
      </w:r>
      <w:r w:rsidRPr="007B18E0">
        <w:rPr>
          <w:rFonts w:ascii="Times New Roman" w:hAnsi="Times New Roman" w:cs="Times New Roman"/>
          <w:sz w:val="24"/>
          <w:szCs w:val="24"/>
        </w:rPr>
        <w:t>ся по мере подготовки документации.</w:t>
      </w:r>
    </w:p>
    <w:p w:rsidR="0002639D" w:rsidRPr="000902E2" w:rsidRDefault="0002639D" w:rsidP="0002639D">
      <w:pPr>
        <w:spacing w:after="0" w:line="240" w:lineRule="auto"/>
        <w:ind w:firstLine="709"/>
        <w:rPr>
          <w:rFonts w:ascii="Times New Roman" w:hAnsi="Times New Roman" w:cs="Times New Roman"/>
          <w:sz w:val="24"/>
          <w:szCs w:val="24"/>
        </w:rPr>
      </w:pPr>
    </w:p>
    <w:tbl>
      <w:tblPr>
        <w:tblpPr w:leftFromText="180" w:rightFromText="180" w:bottomFromText="200" w:vertAnchor="text" w:horzAnchor="margin" w:tblpXSpec="center" w:tblpY="580"/>
        <w:tblW w:w="9180" w:type="dxa"/>
        <w:tblLook w:val="01E0"/>
      </w:tblPr>
      <w:tblGrid>
        <w:gridCol w:w="4799"/>
        <w:gridCol w:w="4381"/>
      </w:tblGrid>
      <w:tr w:rsidR="0002639D" w:rsidRPr="000902E2" w:rsidTr="00F20806">
        <w:trPr>
          <w:trHeight w:val="357"/>
        </w:trPr>
        <w:tc>
          <w:tcPr>
            <w:tcW w:w="4799" w:type="dxa"/>
            <w:vAlign w:val="center"/>
            <w:hideMark/>
          </w:tcPr>
          <w:p w:rsidR="0002639D" w:rsidRPr="000902E2" w:rsidRDefault="0002639D" w:rsidP="00F20806">
            <w:pPr>
              <w:shd w:val="clear" w:color="auto" w:fill="FFFFFF"/>
              <w:autoSpaceDE w:val="0"/>
              <w:spacing w:after="0" w:line="240" w:lineRule="auto"/>
              <w:jc w:val="center"/>
              <w:rPr>
                <w:rFonts w:ascii="Times New Roman" w:eastAsia="Times New Roman CYR" w:hAnsi="Times New Roman" w:cs="Times New Roman"/>
                <w:bCs/>
                <w:sz w:val="24"/>
                <w:szCs w:val="24"/>
              </w:rPr>
            </w:pPr>
            <w:r w:rsidRPr="000902E2">
              <w:rPr>
                <w:rFonts w:ascii="Times New Roman" w:hAnsi="Times New Roman" w:cs="Times New Roman"/>
                <w:sz w:val="24"/>
                <w:szCs w:val="24"/>
              </w:rPr>
              <w:t>Концедент:</w:t>
            </w:r>
          </w:p>
        </w:tc>
        <w:tc>
          <w:tcPr>
            <w:tcW w:w="4381" w:type="dxa"/>
            <w:vAlign w:val="center"/>
            <w:hideMark/>
          </w:tcPr>
          <w:p w:rsidR="0002639D" w:rsidRPr="000902E2" w:rsidRDefault="0002639D" w:rsidP="00F20806">
            <w:pPr>
              <w:shd w:val="clear" w:color="auto" w:fill="FFFFFF"/>
              <w:autoSpaceDE w:val="0"/>
              <w:spacing w:after="0" w:line="240" w:lineRule="auto"/>
              <w:jc w:val="center"/>
              <w:rPr>
                <w:rFonts w:ascii="Times New Roman" w:eastAsia="Times New Roman CYR" w:hAnsi="Times New Roman" w:cs="Times New Roman"/>
                <w:bCs/>
                <w:sz w:val="24"/>
                <w:szCs w:val="24"/>
              </w:rPr>
            </w:pPr>
            <w:r w:rsidRPr="000902E2">
              <w:rPr>
                <w:rFonts w:ascii="Times New Roman" w:hAnsi="Times New Roman" w:cs="Times New Roman"/>
                <w:sz w:val="24"/>
                <w:szCs w:val="24"/>
              </w:rPr>
              <w:t>Концессионер:</w:t>
            </w:r>
          </w:p>
        </w:tc>
      </w:tr>
      <w:tr w:rsidR="0002639D" w:rsidRPr="000902E2" w:rsidTr="00F20806">
        <w:trPr>
          <w:trHeight w:val="231"/>
        </w:trPr>
        <w:tc>
          <w:tcPr>
            <w:tcW w:w="4799" w:type="dxa"/>
            <w:vAlign w:val="center"/>
            <w:hideMark/>
          </w:tcPr>
          <w:p w:rsidR="0002639D" w:rsidRDefault="0002639D" w:rsidP="0002639D">
            <w:pPr>
              <w:pStyle w:val="Standard"/>
              <w:shd w:val="clear" w:color="auto" w:fill="FFFFFF"/>
              <w:jc w:val="both"/>
            </w:pPr>
            <w:r>
              <w:rPr>
                <w:rFonts w:cs="Times New Roman"/>
              </w:rPr>
              <w:t>Глава</w:t>
            </w:r>
          </w:p>
          <w:p w:rsidR="0002639D" w:rsidRDefault="0002639D" w:rsidP="0002639D">
            <w:pPr>
              <w:pStyle w:val="Standard"/>
              <w:shd w:val="clear" w:color="auto" w:fill="FFFFFF"/>
              <w:jc w:val="both"/>
              <w:rPr>
                <w:rFonts w:cs="Times New Roman"/>
                <w:lang w:val="ru-RU"/>
              </w:rPr>
            </w:pPr>
            <w:r>
              <w:rPr>
                <w:rFonts w:cs="Times New Roman"/>
                <w:lang w:val="ru-RU"/>
              </w:rPr>
              <w:t>сельское поселение «Маргуцекское»</w:t>
            </w:r>
          </w:p>
          <w:p w:rsidR="0002639D" w:rsidRDefault="0002639D" w:rsidP="0002639D">
            <w:pPr>
              <w:pStyle w:val="Standard"/>
              <w:shd w:val="clear" w:color="auto" w:fill="FFFFFF"/>
              <w:jc w:val="both"/>
            </w:pPr>
            <w:r>
              <w:rPr>
                <w:rFonts w:cs="Times New Roman"/>
              </w:rPr>
              <w:t>____________</w:t>
            </w:r>
            <w:r>
              <w:rPr>
                <w:rFonts w:cs="Times New Roman"/>
                <w:lang w:val="ru-RU"/>
              </w:rPr>
              <w:t xml:space="preserve">  Г.А. Епифанцева</w:t>
            </w:r>
          </w:p>
          <w:p w:rsidR="0002639D" w:rsidRDefault="0002639D" w:rsidP="0002639D">
            <w:pPr>
              <w:pStyle w:val="Standard"/>
              <w:shd w:val="clear" w:color="auto" w:fill="FFFFFF"/>
              <w:jc w:val="both"/>
            </w:pPr>
            <w:r>
              <w:rPr>
                <w:rFonts w:cs="Times New Roman"/>
                <w:lang w:val="ru-RU"/>
              </w:rPr>
              <w:t xml:space="preserve">    </w:t>
            </w:r>
            <w:r>
              <w:rPr>
                <w:rFonts w:cs="Times New Roman"/>
                <w:sz w:val="20"/>
                <w:szCs w:val="20"/>
              </w:rPr>
              <w:t>подпись</w:t>
            </w:r>
          </w:p>
        </w:tc>
        <w:tc>
          <w:tcPr>
            <w:tcW w:w="4381" w:type="dxa"/>
            <w:vAlign w:val="center"/>
            <w:hideMark/>
          </w:tcPr>
          <w:p w:rsidR="0002639D" w:rsidRDefault="0002639D" w:rsidP="0002639D">
            <w:pPr>
              <w:spacing w:after="0" w:line="240" w:lineRule="auto"/>
              <w:rPr>
                <w:rFonts w:ascii="Times New Roman" w:hAnsi="Times New Roman" w:cs="Times New Roman"/>
                <w:sz w:val="24"/>
                <w:szCs w:val="24"/>
              </w:rPr>
            </w:pPr>
          </w:p>
          <w:p w:rsidR="0002639D" w:rsidRDefault="0002639D" w:rsidP="0002639D">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ООО «Забайкальский Тепловик»</w:t>
            </w:r>
          </w:p>
          <w:p w:rsidR="0002639D" w:rsidRDefault="0002639D" w:rsidP="0002639D">
            <w:pPr>
              <w:spacing w:after="0" w:line="240" w:lineRule="auto"/>
              <w:rPr>
                <w:rFonts w:ascii="Times New Roman" w:hAnsi="Times New Roman" w:cs="Times New Roman"/>
                <w:sz w:val="24"/>
                <w:szCs w:val="24"/>
              </w:rPr>
            </w:pPr>
          </w:p>
          <w:p w:rsidR="0002639D" w:rsidRPr="000902E2" w:rsidRDefault="0002639D" w:rsidP="0002639D">
            <w:pPr>
              <w:spacing w:after="0" w:line="240" w:lineRule="auto"/>
              <w:rPr>
                <w:rFonts w:ascii="Times New Roman" w:eastAsia="Times New Roman CYR" w:hAnsi="Times New Roman" w:cs="Times New Roman"/>
                <w:bCs/>
                <w:sz w:val="24"/>
                <w:szCs w:val="24"/>
              </w:rPr>
            </w:pPr>
            <w:r w:rsidRPr="000902E2">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/О.А. Сушков </w:t>
            </w:r>
          </w:p>
        </w:tc>
      </w:tr>
      <w:tr w:rsidR="0002639D" w:rsidRPr="000902E2" w:rsidTr="00F20806">
        <w:trPr>
          <w:trHeight w:val="231"/>
        </w:trPr>
        <w:tc>
          <w:tcPr>
            <w:tcW w:w="4799" w:type="dxa"/>
            <w:vAlign w:val="center"/>
          </w:tcPr>
          <w:p w:rsidR="0002639D" w:rsidRDefault="0002639D" w:rsidP="0002639D">
            <w:pPr>
              <w:pStyle w:val="Standard"/>
              <w:rPr>
                <w:rFonts w:cs="Times New Roman"/>
              </w:rPr>
            </w:pPr>
            <w:r>
              <w:rPr>
                <w:rFonts w:cs="Times New Roman"/>
              </w:rPr>
              <w:t xml:space="preserve">       М.П                                           </w:t>
            </w:r>
          </w:p>
        </w:tc>
        <w:tc>
          <w:tcPr>
            <w:tcW w:w="4381" w:type="dxa"/>
            <w:vAlign w:val="center"/>
          </w:tcPr>
          <w:p w:rsidR="0002639D" w:rsidRPr="000902E2" w:rsidRDefault="0002639D" w:rsidP="0002639D">
            <w:pPr>
              <w:shd w:val="clear" w:color="auto" w:fill="FFFFFF"/>
              <w:autoSpaceDE w:val="0"/>
              <w:spacing w:after="0" w:line="240" w:lineRule="auto"/>
              <w:jc w:val="both"/>
              <w:rPr>
                <w:rFonts w:ascii="Times New Roman" w:eastAsia="Times New Roman CYR" w:hAnsi="Times New Roman" w:cs="Times New Roman"/>
                <w:bCs/>
                <w:sz w:val="24"/>
                <w:szCs w:val="24"/>
              </w:rPr>
            </w:pPr>
            <w:r w:rsidRPr="000902E2">
              <w:rPr>
                <w:rFonts w:ascii="Times New Roman" w:hAnsi="Times New Roman" w:cs="Times New Roman"/>
                <w:sz w:val="24"/>
                <w:szCs w:val="24"/>
              </w:rPr>
              <w:t>М.П</w:t>
            </w:r>
          </w:p>
        </w:tc>
      </w:tr>
    </w:tbl>
    <w:p w:rsidR="0002639D" w:rsidRPr="000902E2" w:rsidRDefault="0002639D" w:rsidP="0002639D">
      <w:pPr>
        <w:spacing w:after="0" w:line="240" w:lineRule="auto"/>
        <w:ind w:firstLine="709"/>
        <w:rPr>
          <w:rFonts w:ascii="Times New Roman" w:hAnsi="Times New Roman" w:cs="Times New Roman"/>
          <w:sz w:val="24"/>
          <w:szCs w:val="24"/>
        </w:rPr>
      </w:pPr>
    </w:p>
    <w:p w:rsidR="0002639D" w:rsidRDefault="0002639D">
      <w:pPr>
        <w:pStyle w:val="Standard"/>
        <w:jc w:val="center"/>
        <w:rPr>
          <w:rFonts w:cs="Times New Roman"/>
        </w:rPr>
      </w:pPr>
    </w:p>
    <w:p w:rsidR="00074C84" w:rsidRDefault="00074C84">
      <w:pPr>
        <w:pStyle w:val="Standard"/>
        <w:jc w:val="center"/>
        <w:rPr>
          <w:rFonts w:cs="Times New Roman"/>
        </w:rPr>
      </w:pPr>
    </w:p>
    <w:p w:rsidR="00074C84" w:rsidRDefault="00074C84">
      <w:pPr>
        <w:pStyle w:val="Standard"/>
        <w:jc w:val="center"/>
        <w:rPr>
          <w:rFonts w:cs="Times New Roman"/>
        </w:rPr>
      </w:pPr>
    </w:p>
    <w:p w:rsidR="00074C84" w:rsidRDefault="00074C84">
      <w:pPr>
        <w:pStyle w:val="Standard"/>
        <w:jc w:val="center"/>
        <w:rPr>
          <w:rFonts w:cs="Times New Roman"/>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rPr>
          <w:noProof/>
          <w:lang w:val="ru-RU" w:eastAsia="ru-RU" w:bidi="ar-SA"/>
        </w:rPr>
      </w:pPr>
    </w:p>
    <w:p w:rsidR="00C90F4F" w:rsidRDefault="00C90F4F">
      <w:pPr>
        <w:pStyle w:val="Standard"/>
      </w:pPr>
    </w:p>
    <w:p w:rsidR="00C90F4F" w:rsidRPr="00C90F4F" w:rsidRDefault="00C90F4F" w:rsidP="00C90F4F">
      <w:pPr>
        <w:rPr>
          <w:lang w:val="de-DE" w:eastAsia="ja-JP" w:bidi="fa-IR"/>
        </w:rPr>
      </w:pPr>
      <w:r>
        <w:rPr>
          <w:noProof/>
          <w:lang w:eastAsia="ru-RU"/>
        </w:rPr>
        <w:lastRenderedPageBreak/>
        <w:drawing>
          <wp:inline distT="0" distB="0" distL="0" distR="0">
            <wp:extent cx="4857750" cy="20097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857750" cy="2009775"/>
                    </a:xfrm>
                    <a:prstGeom prst="rect">
                      <a:avLst/>
                    </a:prstGeom>
                    <a:noFill/>
                    <a:ln w="9525">
                      <a:noFill/>
                      <a:miter lim="800000"/>
                      <a:headEnd/>
                      <a:tailEnd/>
                    </a:ln>
                  </pic:spPr>
                </pic:pic>
              </a:graphicData>
            </a:graphic>
          </wp:inline>
        </w:drawing>
      </w:r>
    </w:p>
    <w:p w:rsidR="00C90F4F" w:rsidRPr="00C90F4F" w:rsidRDefault="00C90F4F" w:rsidP="00C90F4F">
      <w:pPr>
        <w:rPr>
          <w:lang w:val="de-DE" w:eastAsia="ja-JP" w:bidi="fa-IR"/>
        </w:rPr>
      </w:pPr>
    </w:p>
    <w:p w:rsidR="00C90F4F" w:rsidRPr="00C90F4F" w:rsidRDefault="00C90F4F" w:rsidP="00C90F4F">
      <w:pPr>
        <w:rPr>
          <w:lang w:val="de-DE"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Default="00C90F4F" w:rsidP="00C90F4F">
      <w:pPr>
        <w:rPr>
          <w:lang w:eastAsia="ja-JP" w:bidi="fa-IR"/>
        </w:rPr>
      </w:pPr>
    </w:p>
    <w:p w:rsidR="00C90F4F" w:rsidRPr="00C90F4F" w:rsidRDefault="00C90F4F" w:rsidP="00C90F4F">
      <w:pPr>
        <w:rPr>
          <w:lang w:eastAsia="ja-JP" w:bidi="fa-IR"/>
        </w:rPr>
      </w:pPr>
    </w:p>
    <w:p w:rsidR="00074C84" w:rsidRPr="00C90F4F" w:rsidRDefault="00C90F4F" w:rsidP="00C90F4F">
      <w:pPr>
        <w:tabs>
          <w:tab w:val="left" w:pos="1755"/>
        </w:tabs>
        <w:rPr>
          <w:lang w:val="de-DE" w:eastAsia="ja-JP" w:bidi="fa-IR"/>
        </w:rPr>
      </w:pPr>
      <w:r>
        <w:rPr>
          <w:lang w:val="de-DE" w:eastAsia="ja-JP" w:bidi="fa-IR"/>
        </w:rPr>
        <w:lastRenderedPageBreak/>
        <w:tab/>
      </w:r>
      <w:r>
        <w:rPr>
          <w:noProof/>
          <w:lang w:eastAsia="ru-RU"/>
        </w:rPr>
        <w:drawing>
          <wp:inline distT="0" distB="0" distL="0" distR="0">
            <wp:extent cx="5038725" cy="2514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038725" cy="2514600"/>
                    </a:xfrm>
                    <a:prstGeom prst="rect">
                      <a:avLst/>
                    </a:prstGeom>
                    <a:noFill/>
                    <a:ln w="9525">
                      <a:noFill/>
                      <a:miter lim="800000"/>
                      <a:headEnd/>
                      <a:tailEnd/>
                    </a:ln>
                  </pic:spPr>
                </pic:pic>
              </a:graphicData>
            </a:graphic>
          </wp:inline>
        </w:drawing>
      </w:r>
    </w:p>
    <w:sectPr w:rsidR="00074C84" w:rsidRPr="00C90F4F" w:rsidSect="00C31929">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52" w:rsidRDefault="007B7C52">
      <w:pPr>
        <w:spacing w:after="0" w:line="240" w:lineRule="auto"/>
      </w:pPr>
      <w:r>
        <w:separator/>
      </w:r>
    </w:p>
  </w:endnote>
  <w:endnote w:type="continuationSeparator" w:id="0">
    <w:p w:rsidR="007B7C52" w:rsidRDefault="007B7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0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52" w:rsidRDefault="007B7C52">
      <w:pPr>
        <w:spacing w:after="0" w:line="240" w:lineRule="auto"/>
      </w:pPr>
      <w:r>
        <w:rPr>
          <w:color w:val="000000"/>
        </w:rPr>
        <w:separator/>
      </w:r>
    </w:p>
  </w:footnote>
  <w:footnote w:type="continuationSeparator" w:id="0">
    <w:p w:rsidR="007B7C52" w:rsidRDefault="007B7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0AC"/>
    <w:multiLevelType w:val="multilevel"/>
    <w:tmpl w:val="33E64CA6"/>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DC37A0"/>
    <w:multiLevelType w:val="multilevel"/>
    <w:tmpl w:val="53622A58"/>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2CF1FEA"/>
    <w:multiLevelType w:val="multilevel"/>
    <w:tmpl w:val="FABEE49E"/>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3AF2291"/>
    <w:multiLevelType w:val="multilevel"/>
    <w:tmpl w:val="7778CA70"/>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A2210A9"/>
    <w:multiLevelType w:val="multilevel"/>
    <w:tmpl w:val="A58A27F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40B1529"/>
    <w:multiLevelType w:val="hybridMultilevel"/>
    <w:tmpl w:val="B3485378"/>
    <w:lvl w:ilvl="0" w:tplc="250CAB7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35840"/>
    <w:multiLevelType w:val="multilevel"/>
    <w:tmpl w:val="96222166"/>
    <w:styleLink w:val="WWNum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E375E1F"/>
    <w:multiLevelType w:val="multilevel"/>
    <w:tmpl w:val="307A0AA8"/>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E9E3D27"/>
    <w:multiLevelType w:val="multilevel"/>
    <w:tmpl w:val="64604736"/>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ADA2535"/>
    <w:multiLevelType w:val="multilevel"/>
    <w:tmpl w:val="3D7E9942"/>
    <w:styleLink w:val="WWNum11"/>
    <w:lvl w:ilvl="0">
      <w:start w:val="1"/>
      <w:numFmt w:val="decimal"/>
      <w:lvlText w:val="%1."/>
      <w:lvlJc w:val="left"/>
      <w:rPr>
        <w:color w:val="00000A"/>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64BB1DBE"/>
    <w:multiLevelType w:val="multilevel"/>
    <w:tmpl w:val="5FE2E24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6790B31"/>
    <w:multiLevelType w:val="multilevel"/>
    <w:tmpl w:val="2D2A0132"/>
    <w:styleLink w:val="WWNum9"/>
    <w:lvl w:ilvl="0">
      <w:start w:val="1"/>
      <w:numFmt w:val="decimal"/>
      <w:lvlText w:val="%1."/>
      <w:lvlJc w:val="left"/>
      <w:rPr>
        <w:color w:val="00000A"/>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E2D0883"/>
    <w:multiLevelType w:val="multilevel"/>
    <w:tmpl w:val="77883F7A"/>
    <w:styleLink w:val="WWNum1"/>
    <w:lvl w:ilvl="0">
      <w:start w:val="1"/>
      <w:numFmt w:val="decimal"/>
      <w:lvlText w:val="%1."/>
      <w:lvlJc w:val="left"/>
      <w:rPr>
        <w:sz w:val="28"/>
        <w:szCs w:val="28"/>
      </w:rPr>
    </w:lvl>
    <w:lvl w:ilvl="1">
      <w:start w:val="1"/>
      <w:numFmt w:val="decimal"/>
      <w:lvlText w:val="%1.%2"/>
      <w:lvlJc w:val="left"/>
    </w:lvl>
    <w:lvl w:ilvl="2">
      <w:start w:val="1"/>
      <w:numFmt w:val="none"/>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5643C47"/>
    <w:multiLevelType w:val="multilevel"/>
    <w:tmpl w:val="439E6EE4"/>
    <w:styleLink w:val="WWNum7"/>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EC22BF4"/>
    <w:multiLevelType w:val="multilevel"/>
    <w:tmpl w:val="DCF06616"/>
    <w:styleLink w:val="WWOutlineListStyle"/>
    <w:lvl w:ilvl="0">
      <w:start w:val="1"/>
      <w:numFmt w:val="decimal"/>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12"/>
  </w:num>
  <w:num w:numId="3">
    <w:abstractNumId w:val="7"/>
  </w:num>
  <w:num w:numId="4">
    <w:abstractNumId w:val="4"/>
  </w:num>
  <w:num w:numId="5">
    <w:abstractNumId w:val="8"/>
  </w:num>
  <w:num w:numId="6">
    <w:abstractNumId w:val="2"/>
  </w:num>
  <w:num w:numId="7">
    <w:abstractNumId w:val="1"/>
  </w:num>
  <w:num w:numId="8">
    <w:abstractNumId w:val="13"/>
  </w:num>
  <w:num w:numId="9">
    <w:abstractNumId w:val="6"/>
  </w:num>
  <w:num w:numId="10">
    <w:abstractNumId w:val="11"/>
  </w:num>
  <w:num w:numId="11">
    <w:abstractNumId w:val="3"/>
  </w:num>
  <w:num w:numId="12">
    <w:abstractNumId w:val="9"/>
  </w:num>
  <w:num w:numId="13">
    <w:abstractNumId w:val="0"/>
  </w:num>
  <w:num w:numId="14">
    <w:abstractNumId w:val="10"/>
  </w:num>
  <w:num w:numId="15">
    <w:abstractNumId w:val="10"/>
    <w:lvlOverride w:ilvl="0">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characterSpacingControl w:val="doNotCompress"/>
  <w:footnotePr>
    <w:footnote w:id="-1"/>
    <w:footnote w:id="0"/>
  </w:footnotePr>
  <w:endnotePr>
    <w:endnote w:id="-1"/>
    <w:endnote w:id="0"/>
  </w:endnotePr>
  <w:compat>
    <w:useFELayout/>
  </w:compat>
  <w:rsids>
    <w:rsidRoot w:val="00074C84"/>
    <w:rsid w:val="0002639D"/>
    <w:rsid w:val="00074C84"/>
    <w:rsid w:val="000A158C"/>
    <w:rsid w:val="000D2929"/>
    <w:rsid w:val="000E3495"/>
    <w:rsid w:val="0010096B"/>
    <w:rsid w:val="001B2037"/>
    <w:rsid w:val="00217FF5"/>
    <w:rsid w:val="002212DC"/>
    <w:rsid w:val="00240CC3"/>
    <w:rsid w:val="003F6DFC"/>
    <w:rsid w:val="004F5D77"/>
    <w:rsid w:val="00550F45"/>
    <w:rsid w:val="005E44ED"/>
    <w:rsid w:val="00647DF7"/>
    <w:rsid w:val="00726ACA"/>
    <w:rsid w:val="00792F7C"/>
    <w:rsid w:val="007B5DE1"/>
    <w:rsid w:val="007B7C52"/>
    <w:rsid w:val="00823DC8"/>
    <w:rsid w:val="00873268"/>
    <w:rsid w:val="009C5B28"/>
    <w:rsid w:val="00C13AC9"/>
    <w:rsid w:val="00C31929"/>
    <w:rsid w:val="00C32113"/>
    <w:rsid w:val="00C8614D"/>
    <w:rsid w:val="00C90F4F"/>
    <w:rsid w:val="00C977D3"/>
    <w:rsid w:val="00D4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1929"/>
    <w:pPr>
      <w:suppressAutoHyphens/>
    </w:pPr>
  </w:style>
  <w:style w:type="paragraph" w:styleId="1">
    <w:name w:val="heading 1"/>
    <w:basedOn w:val="Standard"/>
    <w:next w:val="Textbody"/>
    <w:rsid w:val="00C31929"/>
    <w:pPr>
      <w:keepNext/>
      <w:shd w:val="clear" w:color="auto" w:fill="FFFFFF"/>
      <w:spacing w:before="240" w:after="60"/>
      <w:ind w:firstLine="567"/>
      <w:jc w:val="center"/>
      <w:outlineLvl w:val="0"/>
    </w:pPr>
    <w:rPr>
      <w:rFonts w:eastAsia="Times New Roman" w:cs="Times New Roman"/>
      <w:b/>
      <w:bCs/>
      <w:sz w:val="36"/>
      <w:szCs w:val="20"/>
    </w:rPr>
  </w:style>
  <w:style w:type="paragraph" w:styleId="2">
    <w:name w:val="heading 2"/>
    <w:basedOn w:val="Standard"/>
    <w:next w:val="Textbody"/>
    <w:rsid w:val="00C31929"/>
    <w:pPr>
      <w:keepNext/>
      <w:shd w:val="clear" w:color="auto" w:fill="FFFFFF"/>
      <w:spacing w:before="240" w:after="60"/>
      <w:ind w:firstLine="567"/>
      <w:jc w:val="both"/>
      <w:outlineLvl w:val="1"/>
    </w:pPr>
    <w:rPr>
      <w:rFonts w:eastAsia="Times New Roman" w:cs="Times New Roman"/>
      <w:b/>
      <w:bCs/>
      <w:iCs/>
      <w:szCs w:val="28"/>
    </w:rPr>
  </w:style>
  <w:style w:type="paragraph" w:styleId="3">
    <w:name w:val="heading 3"/>
    <w:basedOn w:val="Standard"/>
    <w:next w:val="Textbody"/>
    <w:rsid w:val="00C31929"/>
    <w:pPr>
      <w:keepNext/>
      <w:shd w:val="clear" w:color="auto" w:fill="FFFFFF"/>
      <w:ind w:firstLine="567"/>
      <w:jc w:val="center"/>
      <w:outlineLvl w:val="2"/>
    </w:pPr>
    <w:rPr>
      <w:rFonts w:eastAsia="Times New Roman" w:cs="Times New Roman"/>
      <w:bCs/>
      <w:sz w:val="28"/>
      <w:szCs w:val="20"/>
      <w:lang w:val="en-US"/>
    </w:rPr>
  </w:style>
  <w:style w:type="paragraph" w:styleId="4">
    <w:name w:val="heading 4"/>
    <w:basedOn w:val="Standard"/>
    <w:next w:val="Textbody"/>
    <w:rsid w:val="00C31929"/>
    <w:pPr>
      <w:keepNext/>
      <w:shd w:val="clear" w:color="auto" w:fill="FFFFFF"/>
      <w:spacing w:line="360" w:lineRule="exact"/>
      <w:ind w:firstLine="567"/>
      <w:jc w:val="center"/>
      <w:outlineLvl w:val="3"/>
    </w:pPr>
    <w:rPr>
      <w:rFonts w:eastAsia="Times New Roman" w:cs="Times New Roman"/>
      <w:b/>
      <w:bCs/>
      <w:sz w:val="32"/>
    </w:rPr>
  </w:style>
  <w:style w:type="paragraph" w:styleId="5">
    <w:name w:val="heading 5"/>
    <w:basedOn w:val="Standard"/>
    <w:next w:val="Textbody"/>
    <w:rsid w:val="00C31929"/>
    <w:pPr>
      <w:keepNext/>
      <w:shd w:val="clear" w:color="auto" w:fill="FFFFFF"/>
      <w:ind w:firstLine="567"/>
      <w:jc w:val="both"/>
      <w:outlineLvl w:val="4"/>
    </w:pPr>
    <w:rPr>
      <w:rFonts w:eastAsia="Times New Roman" w:cs="Times New Roman"/>
      <w:b/>
      <w:bCs/>
      <w:szCs w:val="20"/>
    </w:rPr>
  </w:style>
  <w:style w:type="paragraph" w:styleId="6">
    <w:name w:val="heading 6"/>
    <w:basedOn w:val="Standard"/>
    <w:next w:val="Textbody"/>
    <w:rsid w:val="00C31929"/>
    <w:pPr>
      <w:shd w:val="clear" w:color="auto" w:fill="FFFFFF"/>
      <w:spacing w:after="120" w:line="360" w:lineRule="auto"/>
      <w:ind w:firstLine="567"/>
      <w:jc w:val="center"/>
      <w:outlineLvl w:val="5"/>
    </w:pPr>
    <w:rPr>
      <w:rFonts w:ascii="Cambria" w:eastAsia="Times New Roman" w:hAnsi="Cambria" w:cs="Times New Roman"/>
      <w:bCs/>
      <w:caps/>
      <w:color w:val="943634"/>
      <w:spacing w:val="10"/>
      <w:sz w:val="20"/>
      <w:szCs w:val="20"/>
    </w:rPr>
  </w:style>
  <w:style w:type="paragraph" w:styleId="7">
    <w:name w:val="heading 7"/>
    <w:basedOn w:val="Standard"/>
    <w:next w:val="Textbody"/>
    <w:rsid w:val="00C31929"/>
    <w:pPr>
      <w:shd w:val="clear" w:color="auto" w:fill="FFFFFF"/>
      <w:spacing w:after="120" w:line="360" w:lineRule="auto"/>
      <w:ind w:firstLine="567"/>
      <w:jc w:val="center"/>
      <w:outlineLvl w:val="6"/>
    </w:pPr>
    <w:rPr>
      <w:rFonts w:ascii="Cambria" w:eastAsia="Times New Roman" w:hAnsi="Cambria" w:cs="Times New Roman"/>
      <w:bCs/>
      <w:i/>
      <w:iCs/>
      <w:caps/>
      <w:color w:val="943634"/>
      <w:spacing w:val="10"/>
      <w:sz w:val="20"/>
      <w:szCs w:val="20"/>
    </w:rPr>
  </w:style>
  <w:style w:type="paragraph" w:styleId="8">
    <w:name w:val="heading 8"/>
    <w:basedOn w:val="Standard"/>
    <w:next w:val="Textbody"/>
    <w:rsid w:val="00C31929"/>
    <w:pPr>
      <w:shd w:val="clear" w:color="auto" w:fill="FFFFFF"/>
      <w:spacing w:after="120" w:line="360" w:lineRule="auto"/>
      <w:ind w:firstLine="567"/>
      <w:jc w:val="center"/>
      <w:outlineLvl w:val="7"/>
    </w:pPr>
    <w:rPr>
      <w:rFonts w:ascii="Cambria" w:eastAsia="Times New Roman" w:hAnsi="Cambria" w:cs="Times New Roman"/>
      <w:bCs/>
      <w:caps/>
      <w:spacing w:val="10"/>
      <w:sz w:val="20"/>
      <w:szCs w:val="20"/>
    </w:rPr>
  </w:style>
  <w:style w:type="paragraph" w:styleId="9">
    <w:name w:val="heading 9"/>
    <w:basedOn w:val="Standard"/>
    <w:next w:val="Textbody"/>
    <w:rsid w:val="00C31929"/>
    <w:pPr>
      <w:shd w:val="clear" w:color="auto" w:fill="FFFFFF"/>
      <w:spacing w:after="120" w:line="360" w:lineRule="auto"/>
      <w:ind w:firstLine="567"/>
      <w:jc w:val="center"/>
      <w:outlineLvl w:val="8"/>
    </w:pPr>
    <w:rPr>
      <w:rFonts w:ascii="Cambria" w:eastAsia="Times New Roman" w:hAnsi="Cambria" w:cs="Times New Roman"/>
      <w:bCs/>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1929"/>
    <w:pPr>
      <w:suppressAutoHyphens/>
      <w:spacing w:after="0" w:line="240" w:lineRule="auto"/>
    </w:pPr>
    <w:rPr>
      <w:rFonts w:ascii="Times New Roman" w:eastAsia="Andale Sans UI" w:hAnsi="Times New Roman"/>
      <w:sz w:val="24"/>
      <w:szCs w:val="24"/>
      <w:lang w:val="de-DE" w:eastAsia="ja-JP" w:bidi="fa-IR"/>
    </w:rPr>
  </w:style>
  <w:style w:type="paragraph" w:customStyle="1" w:styleId="Heading">
    <w:name w:val="Heading"/>
    <w:basedOn w:val="Standard"/>
    <w:next w:val="Textbody"/>
    <w:rsid w:val="00C31929"/>
    <w:pPr>
      <w:keepNext/>
      <w:shd w:val="clear" w:color="auto" w:fill="FFFFFF"/>
      <w:spacing w:before="240" w:after="120"/>
      <w:ind w:firstLine="567"/>
      <w:jc w:val="both"/>
    </w:pPr>
    <w:rPr>
      <w:rFonts w:ascii="Arial" w:eastAsia="Microsoft YaHei" w:hAnsi="Arial" w:cs="Mangal"/>
      <w:bCs/>
      <w:sz w:val="28"/>
      <w:szCs w:val="28"/>
      <w:lang w:eastAsia="ar-SA"/>
    </w:rPr>
  </w:style>
  <w:style w:type="paragraph" w:customStyle="1" w:styleId="Textbody">
    <w:name w:val="Text body"/>
    <w:basedOn w:val="Standard"/>
    <w:rsid w:val="00C31929"/>
    <w:pPr>
      <w:shd w:val="clear" w:color="auto" w:fill="FFFFFF"/>
      <w:spacing w:after="120"/>
      <w:ind w:firstLine="567"/>
      <w:jc w:val="both"/>
    </w:pPr>
    <w:rPr>
      <w:rFonts w:eastAsia="Times New Roman" w:cs="Times New Roman"/>
      <w:bCs/>
      <w:szCs w:val="20"/>
      <w:lang w:eastAsia="en-US"/>
    </w:rPr>
  </w:style>
  <w:style w:type="paragraph" w:styleId="a3">
    <w:name w:val="List"/>
    <w:basedOn w:val="Textbody"/>
    <w:rsid w:val="00C31929"/>
    <w:rPr>
      <w:rFonts w:cs="Mangal"/>
    </w:rPr>
  </w:style>
  <w:style w:type="paragraph" w:styleId="a4">
    <w:name w:val="caption"/>
    <w:basedOn w:val="Standard"/>
    <w:rsid w:val="00C31929"/>
    <w:pPr>
      <w:shd w:val="clear" w:color="auto" w:fill="FFFFFF"/>
      <w:ind w:firstLine="567"/>
      <w:jc w:val="both"/>
    </w:pPr>
    <w:rPr>
      <w:rFonts w:eastAsia="Times New Roman CYR" w:cs="Times New Roman"/>
      <w:b/>
      <w:color w:val="4F81BD"/>
      <w:sz w:val="18"/>
      <w:szCs w:val="18"/>
    </w:rPr>
  </w:style>
  <w:style w:type="paragraph" w:customStyle="1" w:styleId="Index">
    <w:name w:val="Index"/>
    <w:basedOn w:val="Standard"/>
    <w:rsid w:val="00C31929"/>
    <w:pPr>
      <w:suppressLineNumbers/>
    </w:pPr>
    <w:rPr>
      <w:rFonts w:cs="Mangal"/>
    </w:rPr>
  </w:style>
  <w:style w:type="paragraph" w:styleId="HTML">
    <w:name w:val="HTML Preformatted"/>
    <w:basedOn w:val="Standard"/>
    <w:rsid w:val="00C31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eastAsia="Times New Roman" w:hAnsi="Courier New" w:cs="Courier New"/>
      <w:bCs/>
      <w:sz w:val="20"/>
      <w:szCs w:val="20"/>
    </w:rPr>
  </w:style>
  <w:style w:type="paragraph" w:styleId="a5">
    <w:name w:val="Normal (Web)"/>
    <w:basedOn w:val="Standard"/>
    <w:rsid w:val="00C31929"/>
    <w:pPr>
      <w:shd w:val="clear" w:color="auto" w:fill="FFFFFF"/>
      <w:spacing w:before="100" w:after="100"/>
      <w:ind w:firstLine="567"/>
      <w:jc w:val="both"/>
    </w:pPr>
    <w:rPr>
      <w:rFonts w:eastAsia="Times New Roman" w:cs="Times New Roman"/>
      <w:bCs/>
    </w:rPr>
  </w:style>
  <w:style w:type="paragraph" w:styleId="10">
    <w:name w:val="index 1"/>
    <w:basedOn w:val="Standard"/>
    <w:rsid w:val="00C31929"/>
    <w:pPr>
      <w:shd w:val="clear" w:color="auto" w:fill="FFFFFF"/>
      <w:spacing w:line="360" w:lineRule="auto"/>
      <w:ind w:left="200" w:hanging="200"/>
      <w:jc w:val="both"/>
    </w:pPr>
    <w:rPr>
      <w:rFonts w:ascii="Cambria" w:eastAsia="Times New Roman" w:hAnsi="Cambria" w:cs="Times New Roman"/>
      <w:bCs/>
      <w:lang w:val="en-US"/>
    </w:rPr>
  </w:style>
  <w:style w:type="paragraph" w:customStyle="1" w:styleId="Contents1">
    <w:name w:val="Contents 1"/>
    <w:basedOn w:val="Standard"/>
    <w:rsid w:val="00C31929"/>
    <w:pPr>
      <w:shd w:val="clear" w:color="auto" w:fill="FFFFFF"/>
      <w:tabs>
        <w:tab w:val="left" w:pos="660"/>
        <w:tab w:val="right" w:leader="dot" w:pos="9639"/>
      </w:tabs>
    </w:pPr>
    <w:rPr>
      <w:rFonts w:eastAsia="Times New Roman" w:cs="Times New Roman"/>
      <w:bCs/>
      <w:iCs/>
      <w:sz w:val="28"/>
      <w:szCs w:val="28"/>
    </w:rPr>
  </w:style>
  <w:style w:type="paragraph" w:customStyle="1" w:styleId="Contents2">
    <w:name w:val="Contents 2"/>
    <w:basedOn w:val="Standard"/>
    <w:rsid w:val="00C31929"/>
    <w:pPr>
      <w:shd w:val="clear" w:color="auto" w:fill="FFFFFF"/>
      <w:tabs>
        <w:tab w:val="left" w:pos="709"/>
        <w:tab w:val="right" w:leader="dot" w:pos="10054"/>
      </w:tabs>
      <w:ind w:left="283" w:firstLine="567"/>
      <w:jc w:val="both"/>
    </w:pPr>
    <w:rPr>
      <w:rFonts w:eastAsia="Times New Roman" w:cs="Times New Roman"/>
      <w:bCs/>
      <w:sz w:val="20"/>
      <w:szCs w:val="20"/>
    </w:rPr>
  </w:style>
  <w:style w:type="paragraph" w:customStyle="1" w:styleId="Contents3">
    <w:name w:val="Contents 3"/>
    <w:basedOn w:val="Standard"/>
    <w:rsid w:val="00C31929"/>
    <w:pPr>
      <w:shd w:val="clear" w:color="auto" w:fill="FFFFFF"/>
      <w:tabs>
        <w:tab w:val="right" w:leader="dot" w:pos="9292"/>
      </w:tabs>
      <w:spacing w:line="360" w:lineRule="auto"/>
      <w:ind w:left="220" w:firstLine="567"/>
      <w:jc w:val="both"/>
    </w:pPr>
    <w:rPr>
      <w:rFonts w:ascii="Calibri" w:eastAsia="Times New Roman" w:hAnsi="Calibri" w:cs="Times New Roman"/>
      <w:bCs/>
      <w:sz w:val="20"/>
      <w:szCs w:val="20"/>
      <w:lang w:val="en-US"/>
    </w:rPr>
  </w:style>
  <w:style w:type="paragraph" w:customStyle="1" w:styleId="Contents4">
    <w:name w:val="Contents 4"/>
    <w:basedOn w:val="Standard"/>
    <w:rsid w:val="00C31929"/>
    <w:pPr>
      <w:shd w:val="clear" w:color="auto" w:fill="FFFFFF"/>
      <w:tabs>
        <w:tab w:val="right" w:leader="dot" w:pos="9229"/>
      </w:tabs>
      <w:spacing w:line="360" w:lineRule="auto"/>
      <w:ind w:left="440" w:firstLine="567"/>
      <w:jc w:val="both"/>
    </w:pPr>
    <w:rPr>
      <w:rFonts w:ascii="Calibri" w:eastAsia="Times New Roman" w:hAnsi="Calibri" w:cs="Times New Roman"/>
      <w:bCs/>
      <w:sz w:val="20"/>
      <w:szCs w:val="20"/>
      <w:lang w:val="en-US"/>
    </w:rPr>
  </w:style>
  <w:style w:type="paragraph" w:customStyle="1" w:styleId="Contents5">
    <w:name w:val="Contents 5"/>
    <w:basedOn w:val="Standard"/>
    <w:rsid w:val="00C31929"/>
    <w:pPr>
      <w:shd w:val="clear" w:color="auto" w:fill="FFFFFF"/>
      <w:tabs>
        <w:tab w:val="right" w:leader="dot" w:pos="9166"/>
      </w:tabs>
      <w:spacing w:line="360" w:lineRule="auto"/>
      <w:ind w:left="660" w:firstLine="567"/>
      <w:jc w:val="both"/>
    </w:pPr>
    <w:rPr>
      <w:rFonts w:ascii="Calibri" w:eastAsia="Times New Roman" w:hAnsi="Calibri" w:cs="Times New Roman"/>
      <w:bCs/>
      <w:sz w:val="20"/>
      <w:szCs w:val="20"/>
      <w:lang w:val="en-US"/>
    </w:rPr>
  </w:style>
  <w:style w:type="paragraph" w:customStyle="1" w:styleId="Contents6">
    <w:name w:val="Contents 6"/>
    <w:basedOn w:val="Standard"/>
    <w:rsid w:val="00C31929"/>
    <w:pPr>
      <w:shd w:val="clear" w:color="auto" w:fill="FFFFFF"/>
      <w:tabs>
        <w:tab w:val="right" w:leader="dot" w:pos="9103"/>
      </w:tabs>
      <w:spacing w:line="360" w:lineRule="auto"/>
      <w:ind w:left="880" w:firstLine="567"/>
      <w:jc w:val="both"/>
    </w:pPr>
    <w:rPr>
      <w:rFonts w:ascii="Calibri" w:eastAsia="Times New Roman" w:hAnsi="Calibri" w:cs="Times New Roman"/>
      <w:bCs/>
      <w:sz w:val="20"/>
      <w:szCs w:val="20"/>
      <w:lang w:val="en-US"/>
    </w:rPr>
  </w:style>
  <w:style w:type="paragraph" w:customStyle="1" w:styleId="Contents7">
    <w:name w:val="Contents 7"/>
    <w:basedOn w:val="Standard"/>
    <w:rsid w:val="00C31929"/>
    <w:pPr>
      <w:shd w:val="clear" w:color="auto" w:fill="FFFFFF"/>
      <w:tabs>
        <w:tab w:val="right" w:leader="dot" w:pos="9040"/>
      </w:tabs>
      <w:spacing w:line="360" w:lineRule="auto"/>
      <w:ind w:left="1100" w:firstLine="567"/>
      <w:jc w:val="both"/>
    </w:pPr>
    <w:rPr>
      <w:rFonts w:ascii="Calibri" w:eastAsia="Times New Roman" w:hAnsi="Calibri" w:cs="Times New Roman"/>
      <w:bCs/>
      <w:sz w:val="20"/>
      <w:szCs w:val="20"/>
      <w:lang w:val="en-US"/>
    </w:rPr>
  </w:style>
  <w:style w:type="paragraph" w:customStyle="1" w:styleId="Contents8">
    <w:name w:val="Contents 8"/>
    <w:basedOn w:val="Standard"/>
    <w:rsid w:val="00C31929"/>
    <w:pPr>
      <w:shd w:val="clear" w:color="auto" w:fill="FFFFFF"/>
      <w:tabs>
        <w:tab w:val="right" w:leader="dot" w:pos="8977"/>
      </w:tabs>
      <w:spacing w:line="360" w:lineRule="auto"/>
      <w:ind w:left="1320" w:firstLine="567"/>
      <w:jc w:val="both"/>
    </w:pPr>
    <w:rPr>
      <w:rFonts w:ascii="Calibri" w:eastAsia="Times New Roman" w:hAnsi="Calibri" w:cs="Times New Roman"/>
      <w:bCs/>
      <w:sz w:val="20"/>
      <w:szCs w:val="20"/>
      <w:lang w:val="en-US"/>
    </w:rPr>
  </w:style>
  <w:style w:type="paragraph" w:customStyle="1" w:styleId="Contents9">
    <w:name w:val="Contents 9"/>
    <w:basedOn w:val="Standard"/>
    <w:rsid w:val="00C31929"/>
    <w:pPr>
      <w:shd w:val="clear" w:color="auto" w:fill="FFFFFF"/>
      <w:tabs>
        <w:tab w:val="right" w:leader="dot" w:pos="8914"/>
      </w:tabs>
      <w:spacing w:line="360" w:lineRule="auto"/>
      <w:ind w:left="1540" w:firstLine="567"/>
      <w:jc w:val="both"/>
    </w:pPr>
    <w:rPr>
      <w:rFonts w:ascii="Calibri" w:eastAsia="Times New Roman" w:hAnsi="Calibri" w:cs="Times New Roman"/>
      <w:bCs/>
      <w:sz w:val="20"/>
      <w:szCs w:val="20"/>
      <w:lang w:val="en-US"/>
    </w:rPr>
  </w:style>
  <w:style w:type="paragraph" w:styleId="a6">
    <w:name w:val="Normal Indent"/>
    <w:basedOn w:val="Standard"/>
    <w:rsid w:val="00C31929"/>
    <w:pPr>
      <w:shd w:val="clear" w:color="auto" w:fill="FFFFFF"/>
      <w:spacing w:line="360" w:lineRule="auto"/>
      <w:ind w:left="708" w:firstLine="567"/>
      <w:jc w:val="both"/>
    </w:pPr>
    <w:rPr>
      <w:rFonts w:ascii="Cambria" w:eastAsia="Times New Roman" w:hAnsi="Cambria" w:cs="Times New Roman"/>
      <w:bCs/>
      <w:lang w:val="en-US"/>
    </w:rPr>
  </w:style>
  <w:style w:type="paragraph" w:styleId="a7">
    <w:name w:val="footnote text"/>
    <w:basedOn w:val="Standard"/>
    <w:rsid w:val="00C31929"/>
    <w:pPr>
      <w:shd w:val="clear" w:color="auto" w:fill="FFFFFF"/>
      <w:ind w:firstLine="567"/>
      <w:jc w:val="both"/>
    </w:pPr>
    <w:rPr>
      <w:rFonts w:eastAsia="Times New Roman" w:cs="Times New Roman"/>
      <w:bCs/>
      <w:sz w:val="20"/>
      <w:szCs w:val="20"/>
    </w:rPr>
  </w:style>
  <w:style w:type="paragraph" w:styleId="a8">
    <w:name w:val="annotation text"/>
    <w:basedOn w:val="Standard"/>
    <w:rsid w:val="00C31929"/>
    <w:pPr>
      <w:shd w:val="clear" w:color="auto" w:fill="FFFFFF"/>
      <w:ind w:firstLine="567"/>
      <w:jc w:val="both"/>
    </w:pPr>
    <w:rPr>
      <w:rFonts w:eastAsia="Times New Roman" w:cs="Times New Roman"/>
      <w:bCs/>
      <w:sz w:val="20"/>
      <w:szCs w:val="20"/>
    </w:rPr>
  </w:style>
  <w:style w:type="paragraph" w:styleId="a9">
    <w:name w:val="header"/>
    <w:basedOn w:val="Standard"/>
    <w:rsid w:val="00C31929"/>
    <w:pPr>
      <w:suppressLineNumbers/>
      <w:shd w:val="clear" w:color="auto" w:fill="FFFFFF"/>
      <w:tabs>
        <w:tab w:val="center" w:pos="4677"/>
        <w:tab w:val="right" w:pos="9355"/>
      </w:tabs>
      <w:ind w:firstLine="567"/>
      <w:jc w:val="both"/>
    </w:pPr>
    <w:rPr>
      <w:bCs/>
    </w:rPr>
  </w:style>
  <w:style w:type="paragraph" w:styleId="aa">
    <w:name w:val="footer"/>
    <w:basedOn w:val="Standard"/>
    <w:rsid w:val="00C31929"/>
    <w:pPr>
      <w:suppressLineNumbers/>
      <w:shd w:val="clear" w:color="auto" w:fill="FFFFFF"/>
      <w:tabs>
        <w:tab w:val="center" w:pos="4677"/>
        <w:tab w:val="right" w:pos="9355"/>
      </w:tabs>
      <w:ind w:firstLine="567"/>
      <w:jc w:val="both"/>
    </w:pPr>
    <w:rPr>
      <w:rFonts w:eastAsia="Times New Roman" w:cs="Times New Roman"/>
      <w:bCs/>
    </w:rPr>
  </w:style>
  <w:style w:type="paragraph" w:styleId="ab">
    <w:name w:val="index heading"/>
    <w:basedOn w:val="Standard"/>
    <w:rsid w:val="00C31929"/>
    <w:pPr>
      <w:shd w:val="clear" w:color="auto" w:fill="FFFFFF"/>
      <w:spacing w:line="360" w:lineRule="auto"/>
      <w:ind w:firstLine="567"/>
      <w:jc w:val="both"/>
    </w:pPr>
    <w:rPr>
      <w:rFonts w:ascii="Cambria" w:eastAsia="Times New Roman" w:hAnsi="Cambria" w:cs="Times New Roman"/>
      <w:bCs/>
      <w:lang w:val="en-US"/>
    </w:rPr>
  </w:style>
  <w:style w:type="paragraph" w:styleId="ac">
    <w:name w:val="endnote text"/>
    <w:basedOn w:val="Standard"/>
    <w:rsid w:val="00C31929"/>
    <w:pPr>
      <w:shd w:val="clear" w:color="auto" w:fill="FFFFFF"/>
      <w:spacing w:line="360" w:lineRule="auto"/>
      <w:ind w:firstLine="567"/>
      <w:jc w:val="both"/>
    </w:pPr>
    <w:rPr>
      <w:rFonts w:ascii="Cambria" w:eastAsia="Times New Roman" w:hAnsi="Cambria" w:cs="Times New Roman"/>
      <w:bCs/>
      <w:sz w:val="20"/>
      <w:szCs w:val="20"/>
      <w:lang w:eastAsia="ar-SA"/>
    </w:rPr>
  </w:style>
  <w:style w:type="paragraph" w:styleId="ad">
    <w:name w:val="List Bullet"/>
    <w:basedOn w:val="Standard"/>
    <w:rsid w:val="00C31929"/>
    <w:pPr>
      <w:shd w:val="clear" w:color="auto" w:fill="FFFFFF"/>
      <w:spacing w:after="60"/>
      <w:ind w:firstLine="567"/>
      <w:jc w:val="both"/>
    </w:pPr>
    <w:rPr>
      <w:rFonts w:eastAsia="Times New Roman" w:cs="Times New Roman"/>
      <w:bCs/>
    </w:rPr>
  </w:style>
  <w:style w:type="paragraph" w:styleId="20">
    <w:name w:val="List 2"/>
    <w:basedOn w:val="Standard"/>
    <w:rsid w:val="00C31929"/>
    <w:pPr>
      <w:shd w:val="clear" w:color="auto" w:fill="FFFFFF"/>
      <w:ind w:left="566" w:hanging="283"/>
      <w:jc w:val="both"/>
    </w:pPr>
    <w:rPr>
      <w:rFonts w:eastAsia="Times New Roman" w:cs="Times New Roman"/>
      <w:bCs/>
    </w:rPr>
  </w:style>
  <w:style w:type="paragraph" w:styleId="30">
    <w:name w:val="List 3"/>
    <w:basedOn w:val="Standard"/>
    <w:rsid w:val="00C31929"/>
    <w:pPr>
      <w:shd w:val="clear" w:color="auto" w:fill="FFFFFF"/>
      <w:ind w:left="849" w:hanging="283"/>
      <w:jc w:val="both"/>
    </w:pPr>
    <w:rPr>
      <w:rFonts w:eastAsia="Times New Roman" w:cs="Times New Roman"/>
      <w:bCs/>
    </w:rPr>
  </w:style>
  <w:style w:type="paragraph" w:styleId="40">
    <w:name w:val="List 4"/>
    <w:basedOn w:val="Standard"/>
    <w:rsid w:val="00C31929"/>
    <w:pPr>
      <w:shd w:val="clear" w:color="auto" w:fill="FFFFFF"/>
      <w:ind w:left="1132" w:hanging="283"/>
      <w:jc w:val="both"/>
    </w:pPr>
    <w:rPr>
      <w:rFonts w:eastAsia="Times New Roman" w:cs="Times New Roman"/>
      <w:bCs/>
    </w:rPr>
  </w:style>
  <w:style w:type="paragraph" w:styleId="21">
    <w:name w:val="List Bullet 2"/>
    <w:basedOn w:val="Standard"/>
    <w:rsid w:val="00C31929"/>
    <w:pPr>
      <w:shd w:val="clear" w:color="auto" w:fill="FFFFFF"/>
      <w:tabs>
        <w:tab w:val="left" w:pos="1286"/>
      </w:tabs>
      <w:spacing w:after="60"/>
      <w:ind w:left="643" w:hanging="360"/>
      <w:jc w:val="both"/>
      <w:outlineLvl w:val="1"/>
    </w:pPr>
    <w:rPr>
      <w:rFonts w:eastAsia="Times New Roman" w:cs="Times New Roman"/>
      <w:bCs/>
      <w:szCs w:val="20"/>
    </w:rPr>
  </w:style>
  <w:style w:type="paragraph" w:styleId="22">
    <w:name w:val="List Number 2"/>
    <w:basedOn w:val="Standard"/>
    <w:rsid w:val="00C31929"/>
    <w:pPr>
      <w:shd w:val="clear" w:color="auto" w:fill="FFFFFF"/>
      <w:jc w:val="both"/>
      <w:outlineLvl w:val="0"/>
    </w:pPr>
    <w:rPr>
      <w:rFonts w:eastAsia="Times New Roman" w:cs="Times New Roman"/>
      <w:bCs/>
    </w:rPr>
  </w:style>
  <w:style w:type="paragraph" w:customStyle="1" w:styleId="Textbodyindent">
    <w:name w:val="Text body indent"/>
    <w:basedOn w:val="Standard"/>
    <w:rsid w:val="00C31929"/>
    <w:pPr>
      <w:shd w:val="clear" w:color="auto" w:fill="FFFFFF"/>
      <w:spacing w:before="60"/>
      <w:ind w:left="283" w:firstLine="851"/>
      <w:jc w:val="both"/>
    </w:pPr>
    <w:rPr>
      <w:rFonts w:eastAsia="Times New Roman" w:cs="Times New Roman"/>
      <w:bCs/>
      <w:szCs w:val="20"/>
    </w:rPr>
  </w:style>
  <w:style w:type="paragraph" w:styleId="ae">
    <w:name w:val="List Continue"/>
    <w:basedOn w:val="Standard"/>
    <w:rsid w:val="00C31929"/>
    <w:pPr>
      <w:shd w:val="clear" w:color="auto" w:fill="FFFFFF"/>
      <w:spacing w:after="120"/>
      <w:ind w:left="283" w:firstLine="567"/>
      <w:jc w:val="both"/>
    </w:pPr>
    <w:rPr>
      <w:rFonts w:eastAsia="Times New Roman" w:cs="Times New Roman"/>
      <w:bCs/>
    </w:rPr>
  </w:style>
  <w:style w:type="paragraph" w:styleId="23">
    <w:name w:val="List Continue 2"/>
    <w:basedOn w:val="Standard"/>
    <w:rsid w:val="00C31929"/>
    <w:pPr>
      <w:shd w:val="clear" w:color="auto" w:fill="FFFFFF"/>
      <w:spacing w:after="120"/>
      <w:ind w:left="566" w:firstLine="567"/>
      <w:jc w:val="both"/>
    </w:pPr>
    <w:rPr>
      <w:rFonts w:eastAsia="Times New Roman" w:cs="Times New Roman"/>
      <w:bCs/>
    </w:rPr>
  </w:style>
  <w:style w:type="paragraph" w:styleId="af">
    <w:name w:val="Subtitle"/>
    <w:basedOn w:val="a4"/>
    <w:next w:val="Textbody"/>
    <w:rsid w:val="00C31929"/>
    <w:pPr>
      <w:keepNext/>
      <w:spacing w:before="240" w:after="120"/>
      <w:ind w:firstLine="0"/>
      <w:jc w:val="center"/>
    </w:pPr>
    <w:rPr>
      <w:rFonts w:ascii="Arial" w:eastAsia="MS PGothic" w:hAnsi="Arial" w:cs="Tahoma"/>
      <w:b w:val="0"/>
      <w:i/>
      <w:iCs/>
      <w:color w:val="00000A"/>
      <w:sz w:val="28"/>
      <w:szCs w:val="28"/>
    </w:rPr>
  </w:style>
  <w:style w:type="paragraph" w:styleId="af0">
    <w:name w:val="Body Text Indent"/>
    <w:basedOn w:val="Textbody"/>
    <w:rsid w:val="00C31929"/>
    <w:pPr>
      <w:spacing w:line="360" w:lineRule="auto"/>
      <w:ind w:firstLine="210"/>
    </w:pPr>
    <w:rPr>
      <w:rFonts w:ascii="Cambria" w:hAnsi="Cambria"/>
      <w:sz w:val="22"/>
      <w:szCs w:val="22"/>
      <w:lang w:val="en-US"/>
    </w:rPr>
  </w:style>
  <w:style w:type="paragraph" w:styleId="24">
    <w:name w:val="Body Text First Indent 2"/>
    <w:basedOn w:val="Textbodyindent"/>
    <w:rsid w:val="00C31929"/>
    <w:pPr>
      <w:spacing w:before="0" w:line="360" w:lineRule="auto"/>
      <w:ind w:right="284" w:firstLine="210"/>
    </w:pPr>
    <w:rPr>
      <w:rFonts w:ascii="Cambria" w:hAnsi="Cambria"/>
      <w:sz w:val="28"/>
      <w:szCs w:val="24"/>
    </w:rPr>
  </w:style>
  <w:style w:type="paragraph" w:styleId="25">
    <w:name w:val="Body Text 2"/>
    <w:basedOn w:val="Standard"/>
    <w:rsid w:val="00C31929"/>
    <w:pPr>
      <w:shd w:val="clear" w:color="auto" w:fill="FFFFFF"/>
      <w:spacing w:after="60"/>
      <w:jc w:val="both"/>
    </w:pPr>
    <w:rPr>
      <w:rFonts w:eastAsia="Times New Roman" w:cs="Times New Roman"/>
      <w:bCs/>
      <w:szCs w:val="20"/>
    </w:rPr>
  </w:style>
  <w:style w:type="paragraph" w:styleId="31">
    <w:name w:val="Body Text 3"/>
    <w:basedOn w:val="Standard"/>
    <w:rsid w:val="00C31929"/>
    <w:pPr>
      <w:keepNext/>
      <w:keepLines/>
      <w:suppressLineNumbers/>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567"/>
      <w:jc w:val="both"/>
    </w:pPr>
    <w:rPr>
      <w:rFonts w:eastAsia="Times New Roman" w:cs="Times New Roman"/>
      <w:b/>
      <w:bCs/>
      <w:i/>
    </w:rPr>
  </w:style>
  <w:style w:type="paragraph" w:styleId="26">
    <w:name w:val="Body Text Indent 2"/>
    <w:basedOn w:val="Standard"/>
    <w:rsid w:val="00C31929"/>
    <w:pPr>
      <w:shd w:val="clear" w:color="auto" w:fill="FFFFFF"/>
      <w:spacing w:after="120" w:line="480" w:lineRule="auto"/>
      <w:ind w:left="283" w:firstLine="567"/>
      <w:jc w:val="both"/>
    </w:pPr>
    <w:rPr>
      <w:rFonts w:eastAsia="Times New Roman" w:cs="Times New Roman"/>
      <w:bCs/>
      <w:szCs w:val="20"/>
    </w:rPr>
  </w:style>
  <w:style w:type="paragraph" w:styleId="32">
    <w:name w:val="Body Text Indent 3"/>
    <w:basedOn w:val="Standard"/>
    <w:rsid w:val="00C31929"/>
    <w:pPr>
      <w:shd w:val="clear" w:color="auto" w:fill="FFFFFF"/>
      <w:spacing w:after="120" w:line="360" w:lineRule="auto"/>
      <w:ind w:left="283" w:firstLine="720"/>
      <w:jc w:val="both"/>
    </w:pPr>
    <w:rPr>
      <w:rFonts w:ascii="Cambria" w:eastAsia="Times New Roman" w:hAnsi="Cambria" w:cs="Times New Roman"/>
      <w:bCs/>
      <w:sz w:val="16"/>
      <w:szCs w:val="16"/>
    </w:rPr>
  </w:style>
  <w:style w:type="paragraph" w:styleId="af1">
    <w:name w:val="Block Text"/>
    <w:basedOn w:val="Standard"/>
    <w:rsid w:val="00C31929"/>
    <w:pPr>
      <w:shd w:val="clear" w:color="auto" w:fill="FFFFFF"/>
      <w:spacing w:before="5" w:line="480" w:lineRule="auto"/>
      <w:ind w:left="426" w:right="14" w:firstLine="567"/>
      <w:jc w:val="both"/>
    </w:pPr>
    <w:rPr>
      <w:rFonts w:ascii="CG Times" w:eastAsia="Times New Roman" w:hAnsi="CG Times" w:cs="Times New Roman"/>
      <w:bCs/>
      <w:color w:val="000000"/>
      <w:szCs w:val="18"/>
      <w:lang w:val="en-US"/>
    </w:rPr>
  </w:style>
  <w:style w:type="paragraph" w:styleId="af2">
    <w:name w:val="Document Map"/>
    <w:basedOn w:val="Standard"/>
    <w:rsid w:val="00C31929"/>
    <w:pPr>
      <w:shd w:val="clear" w:color="auto" w:fill="000080"/>
      <w:spacing w:line="360" w:lineRule="auto"/>
      <w:ind w:firstLine="567"/>
      <w:jc w:val="both"/>
    </w:pPr>
    <w:rPr>
      <w:rFonts w:ascii="Tahoma" w:eastAsia="Times New Roman" w:hAnsi="Tahoma" w:cs="Times New Roman"/>
      <w:bCs/>
      <w:sz w:val="20"/>
      <w:szCs w:val="20"/>
    </w:rPr>
  </w:style>
  <w:style w:type="paragraph" w:styleId="af3">
    <w:name w:val="Plain Text"/>
    <w:basedOn w:val="Standard"/>
    <w:rsid w:val="00C31929"/>
    <w:pPr>
      <w:shd w:val="clear" w:color="auto" w:fill="FFFFFF"/>
      <w:ind w:firstLine="567"/>
      <w:jc w:val="both"/>
    </w:pPr>
    <w:rPr>
      <w:rFonts w:ascii="Courier New" w:eastAsia="Times New Roman" w:hAnsi="Courier New" w:cs="Courier New"/>
      <w:bCs/>
      <w:sz w:val="20"/>
      <w:szCs w:val="20"/>
    </w:rPr>
  </w:style>
  <w:style w:type="paragraph" w:styleId="af4">
    <w:name w:val="annotation subject"/>
    <w:basedOn w:val="a8"/>
    <w:rsid w:val="00C31929"/>
    <w:rPr>
      <w:b/>
    </w:rPr>
  </w:style>
  <w:style w:type="paragraph" w:styleId="af5">
    <w:name w:val="Balloon Text"/>
    <w:basedOn w:val="Standard"/>
    <w:rsid w:val="00C31929"/>
    <w:pPr>
      <w:shd w:val="clear" w:color="auto" w:fill="FFFFFF"/>
      <w:ind w:firstLine="567"/>
      <w:jc w:val="both"/>
    </w:pPr>
    <w:rPr>
      <w:rFonts w:ascii="Tahoma" w:eastAsia="Times New Roman" w:hAnsi="Tahoma"/>
      <w:bCs/>
      <w:sz w:val="16"/>
      <w:szCs w:val="16"/>
    </w:rPr>
  </w:style>
  <w:style w:type="paragraph" w:styleId="af6">
    <w:name w:val="No Spacing"/>
    <w:basedOn w:val="Standard"/>
    <w:rsid w:val="00C31929"/>
    <w:pPr>
      <w:shd w:val="clear" w:color="auto" w:fill="FFFFFF"/>
      <w:ind w:firstLine="567"/>
      <w:jc w:val="both"/>
    </w:pPr>
    <w:rPr>
      <w:rFonts w:ascii="Cambria" w:eastAsia="Times New Roman" w:hAnsi="Cambria" w:cs="Times New Roman"/>
      <w:bCs/>
      <w:lang w:val="en-US" w:eastAsia="en-US" w:bidi="en-US"/>
    </w:rPr>
  </w:style>
  <w:style w:type="paragraph" w:styleId="af7">
    <w:name w:val="Revision"/>
    <w:rsid w:val="00C31929"/>
    <w:pPr>
      <w:widowControl/>
      <w:suppressAutoHyphens/>
      <w:spacing w:after="0" w:line="240" w:lineRule="auto"/>
    </w:pPr>
    <w:rPr>
      <w:rFonts w:ascii="Times New Roman" w:eastAsia="Times New Roman" w:hAnsi="Times New Roman" w:cs="Times New Roman"/>
      <w:sz w:val="20"/>
      <w:szCs w:val="20"/>
      <w:lang w:eastAsia="ru-RU"/>
    </w:rPr>
  </w:style>
  <w:style w:type="paragraph" w:styleId="af8">
    <w:name w:val="List Paragraph"/>
    <w:basedOn w:val="Standard"/>
    <w:uiPriority w:val="99"/>
    <w:qFormat/>
    <w:rsid w:val="00C31929"/>
    <w:pPr>
      <w:shd w:val="clear" w:color="auto" w:fill="FFFFFF"/>
      <w:ind w:left="720" w:firstLine="567"/>
      <w:jc w:val="both"/>
    </w:pPr>
    <w:rPr>
      <w:rFonts w:eastAsia="Calibri" w:cs="Times New Roman"/>
      <w:bCs/>
      <w:lang w:eastAsia="en-US"/>
    </w:rPr>
  </w:style>
  <w:style w:type="paragraph" w:styleId="27">
    <w:name w:val="Quote"/>
    <w:basedOn w:val="Standard"/>
    <w:rsid w:val="00C31929"/>
    <w:pPr>
      <w:shd w:val="clear" w:color="auto" w:fill="FFFFFF"/>
      <w:spacing w:line="360" w:lineRule="auto"/>
      <w:ind w:firstLine="567"/>
      <w:jc w:val="both"/>
    </w:pPr>
    <w:rPr>
      <w:rFonts w:ascii="Cambria" w:eastAsia="Times New Roman" w:hAnsi="Cambria" w:cs="Times New Roman"/>
      <w:bCs/>
      <w:i/>
      <w:iCs/>
      <w:sz w:val="20"/>
      <w:szCs w:val="20"/>
    </w:rPr>
  </w:style>
  <w:style w:type="paragraph" w:styleId="af9">
    <w:name w:val="Intense Quote"/>
    <w:basedOn w:val="Standard"/>
    <w:rsid w:val="00C31929"/>
    <w:pPr>
      <w:pBdr>
        <w:top w:val="single" w:sz="2" w:space="0" w:color="632423"/>
        <w:left w:val="single" w:sz="2" w:space="0" w:color="632423"/>
        <w:bottom w:val="single" w:sz="2" w:space="0" w:color="632423"/>
        <w:right w:val="single" w:sz="2" w:space="0" w:color="632423"/>
      </w:pBdr>
      <w:shd w:val="clear" w:color="auto" w:fill="FFFFFF"/>
      <w:spacing w:before="16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ContentsHeading">
    <w:name w:val="Contents Heading"/>
    <w:basedOn w:val="1"/>
    <w:rsid w:val="00C31929"/>
    <w:pPr>
      <w:keepNext w:val="0"/>
      <w:suppressLineNumbers/>
      <w:spacing w:before="400" w:after="0"/>
      <w:ind w:left="720" w:hanging="360"/>
    </w:pPr>
    <w:rPr>
      <w:rFonts w:ascii="Cambria" w:hAnsi="Cambria"/>
      <w:caps/>
      <w:spacing w:val="20"/>
      <w:sz w:val="28"/>
      <w:szCs w:val="28"/>
      <w:lang w:eastAsia="en-US" w:bidi="en-US"/>
    </w:rPr>
  </w:style>
  <w:style w:type="paragraph" w:customStyle="1" w:styleId="11">
    <w:name w:val="1"/>
    <w:basedOn w:val="Standard"/>
    <w:rsid w:val="00C31929"/>
    <w:pPr>
      <w:shd w:val="clear" w:color="auto" w:fill="FFFFFF"/>
      <w:spacing w:after="160" w:line="240" w:lineRule="exact"/>
      <w:ind w:firstLine="567"/>
      <w:jc w:val="both"/>
    </w:pPr>
    <w:rPr>
      <w:rFonts w:eastAsia="Calibri" w:cs="Times New Roman"/>
      <w:bCs/>
      <w:sz w:val="20"/>
      <w:szCs w:val="20"/>
      <w:lang w:eastAsia="zh-CN"/>
    </w:rPr>
  </w:style>
  <w:style w:type="paragraph" w:customStyle="1" w:styleId="33">
    <w:name w:val="Стиль3"/>
    <w:basedOn w:val="26"/>
    <w:rsid w:val="00C31929"/>
    <w:pPr>
      <w:spacing w:after="0" w:line="240" w:lineRule="auto"/>
      <w:ind w:left="0"/>
    </w:pPr>
    <w:rPr>
      <w:lang w:eastAsia="en-US"/>
    </w:rPr>
  </w:style>
  <w:style w:type="paragraph" w:customStyle="1" w:styleId="afa">
    <w:name w:val="Íîðìàëüíûé"/>
    <w:rsid w:val="00C31929"/>
    <w:pPr>
      <w:widowControl/>
      <w:suppressAutoHyphens/>
      <w:spacing w:after="0" w:line="240" w:lineRule="auto"/>
    </w:pPr>
    <w:rPr>
      <w:rFonts w:ascii="Courier" w:eastAsia="Times New Roman" w:hAnsi="Courier" w:cs="Times New Roman"/>
      <w:sz w:val="24"/>
      <w:szCs w:val="20"/>
      <w:lang w:val="en-GB" w:eastAsia="ru-RU"/>
    </w:rPr>
  </w:style>
  <w:style w:type="paragraph" w:customStyle="1" w:styleId="28">
    <w:name w:val="Стиль2"/>
    <w:basedOn w:val="22"/>
    <w:rsid w:val="00C31929"/>
    <w:pPr>
      <w:keepNext/>
      <w:keepLines/>
      <w:suppressLineNumbers/>
      <w:spacing w:after="60"/>
    </w:pPr>
    <w:rPr>
      <w:b/>
      <w:szCs w:val="20"/>
    </w:rPr>
  </w:style>
  <w:style w:type="paragraph" w:customStyle="1" w:styleId="FR4">
    <w:name w:val="FR4"/>
    <w:rsid w:val="00C31929"/>
    <w:pPr>
      <w:suppressAutoHyphens/>
      <w:spacing w:before="20" w:after="0" w:line="240" w:lineRule="auto"/>
      <w:ind w:left="7160"/>
      <w:jc w:val="both"/>
    </w:pPr>
    <w:rPr>
      <w:rFonts w:ascii="Arial" w:eastAsia="Times New Roman" w:hAnsi="Arial" w:cs="Times New Roman"/>
      <w:b/>
      <w:szCs w:val="20"/>
      <w:lang w:eastAsia="ru-RU"/>
    </w:rPr>
  </w:style>
  <w:style w:type="paragraph" w:customStyle="1" w:styleId="afb">
    <w:name w:val="Тендерные данные"/>
    <w:basedOn w:val="Standard"/>
    <w:rsid w:val="00C31929"/>
    <w:pPr>
      <w:shd w:val="clear" w:color="auto" w:fill="FFFFFF"/>
      <w:tabs>
        <w:tab w:val="left" w:pos="1985"/>
      </w:tabs>
      <w:spacing w:before="120" w:after="60"/>
      <w:ind w:firstLine="567"/>
      <w:jc w:val="both"/>
    </w:pPr>
    <w:rPr>
      <w:rFonts w:eastAsia="Times New Roman" w:cs="Times New Roman"/>
      <w:b/>
      <w:bCs/>
      <w:szCs w:val="20"/>
    </w:rPr>
  </w:style>
  <w:style w:type="paragraph" w:customStyle="1" w:styleId="ConsNormal">
    <w:name w:val="ConsNormal"/>
    <w:rsid w:val="00C31929"/>
    <w:pPr>
      <w:widowControl/>
      <w:suppressAutoHyphens/>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C31929"/>
    <w:pPr>
      <w:widowControl/>
      <w:suppressAutoHyphens/>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C31929"/>
    <w:pPr>
      <w:suppressAutoHyphens/>
      <w:spacing w:after="0" w:line="240" w:lineRule="auto"/>
    </w:pPr>
    <w:rPr>
      <w:rFonts w:ascii="Courier New" w:eastAsia="Times New Roman" w:hAnsi="Courier New" w:cs="Courier New"/>
      <w:sz w:val="16"/>
      <w:szCs w:val="16"/>
      <w:lang w:eastAsia="ru-RU"/>
    </w:rPr>
  </w:style>
  <w:style w:type="paragraph" w:customStyle="1" w:styleId="afc">
    <w:name w:val="Знак Знак Знак Знак"/>
    <w:basedOn w:val="Standard"/>
    <w:rsid w:val="00C31929"/>
    <w:pPr>
      <w:shd w:val="clear" w:color="auto" w:fill="FFFFFF"/>
      <w:spacing w:after="160" w:line="240" w:lineRule="exact"/>
      <w:ind w:firstLine="567"/>
      <w:jc w:val="both"/>
    </w:pPr>
    <w:rPr>
      <w:rFonts w:eastAsia="Calibri" w:cs="Times New Roman"/>
      <w:bCs/>
      <w:sz w:val="20"/>
      <w:szCs w:val="20"/>
      <w:lang w:eastAsia="zh-CN"/>
    </w:rPr>
  </w:style>
  <w:style w:type="paragraph" w:customStyle="1" w:styleId="ConsPlusCell">
    <w:name w:val="ConsPlusCell"/>
    <w:rsid w:val="00C31929"/>
    <w:pPr>
      <w:suppressAutoHyphens/>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C31929"/>
    <w:pPr>
      <w:suppressLineNumbers/>
      <w:shd w:val="clear" w:color="auto" w:fill="FFFFFF"/>
      <w:ind w:firstLine="567"/>
      <w:jc w:val="both"/>
    </w:pPr>
    <w:rPr>
      <w:rFonts w:eastAsia="Lucida Sans Unicode" w:cs="Times New Roman"/>
      <w:bCs/>
    </w:rPr>
  </w:style>
  <w:style w:type="paragraph" w:customStyle="1" w:styleId="12">
    <w:name w:val="Обычный (веб)1"/>
    <w:basedOn w:val="Standard"/>
    <w:rsid w:val="00C31929"/>
    <w:pPr>
      <w:shd w:val="clear" w:color="auto" w:fill="FFFFFF"/>
      <w:spacing w:before="100" w:after="100"/>
      <w:ind w:firstLine="567"/>
      <w:jc w:val="both"/>
    </w:pPr>
    <w:rPr>
      <w:rFonts w:ascii="Arial" w:eastAsia="Times New Roman" w:hAnsi="Arial" w:cs="Arial"/>
      <w:bCs/>
      <w:color w:val="454545"/>
      <w:sz w:val="20"/>
      <w:szCs w:val="20"/>
    </w:rPr>
  </w:style>
  <w:style w:type="paragraph" w:customStyle="1" w:styleId="ConsPlusNonformat0">
    <w:name w:val="ConsPlusNonformat Знак"/>
    <w:rsid w:val="00C31929"/>
    <w:pPr>
      <w:suppressAutoHyphens/>
      <w:spacing w:after="0" w:line="240" w:lineRule="auto"/>
    </w:pPr>
    <w:rPr>
      <w:rFonts w:ascii="Courier New" w:eastAsia="Times New Roman" w:hAnsi="Courier New" w:cs="Courier New"/>
      <w:sz w:val="24"/>
      <w:szCs w:val="24"/>
    </w:rPr>
  </w:style>
  <w:style w:type="paragraph" w:customStyle="1" w:styleId="TableHeading">
    <w:name w:val="Table Heading"/>
    <w:basedOn w:val="TableContents"/>
    <w:rsid w:val="00C31929"/>
    <w:pPr>
      <w:widowControl/>
      <w:jc w:val="center"/>
    </w:pPr>
    <w:rPr>
      <w:rFonts w:eastAsia="Times New Roman"/>
      <w:b/>
      <w:lang w:eastAsia="ar-SA"/>
    </w:rPr>
  </w:style>
  <w:style w:type="paragraph" w:customStyle="1" w:styleId="ConsPlusDocList">
    <w:name w:val="ConsPlusDocList"/>
    <w:rsid w:val="00C31929"/>
    <w:pPr>
      <w:suppressAutoHyphens/>
      <w:spacing w:after="0" w:line="240" w:lineRule="auto"/>
    </w:pPr>
    <w:rPr>
      <w:rFonts w:ascii="Arial" w:eastAsia="Arial" w:hAnsi="Arial" w:cs="Arial"/>
      <w:sz w:val="20"/>
      <w:szCs w:val="20"/>
      <w:lang w:val="de-DE" w:eastAsia="ja-JP" w:bidi="fa-IR"/>
    </w:rPr>
  </w:style>
  <w:style w:type="paragraph" w:customStyle="1" w:styleId="ConsPlusTitle">
    <w:name w:val="ConsPlusTitle"/>
    <w:rsid w:val="00C31929"/>
    <w:pPr>
      <w:suppressAutoHyphens/>
      <w:spacing w:after="0" w:line="240" w:lineRule="auto"/>
    </w:pPr>
    <w:rPr>
      <w:rFonts w:ascii="Arial" w:eastAsia="Arial" w:hAnsi="Arial" w:cs="Arial"/>
      <w:b/>
      <w:bCs/>
      <w:sz w:val="20"/>
      <w:szCs w:val="20"/>
      <w:lang w:val="de-DE" w:eastAsia="ja-JP" w:bidi="fa-IR"/>
    </w:rPr>
  </w:style>
  <w:style w:type="paragraph" w:customStyle="1" w:styleId="13">
    <w:name w:val="Абзац списка1"/>
    <w:basedOn w:val="Standard"/>
    <w:rsid w:val="00C31929"/>
    <w:pPr>
      <w:shd w:val="clear" w:color="auto" w:fill="FFFFFF"/>
      <w:ind w:left="720" w:firstLine="567"/>
      <w:jc w:val="both"/>
    </w:pPr>
    <w:rPr>
      <w:rFonts w:eastAsia="Times New Roman" w:cs="Times New Roman"/>
      <w:bCs/>
      <w:sz w:val="20"/>
      <w:szCs w:val="20"/>
      <w:lang w:eastAsia="en-US"/>
    </w:rPr>
  </w:style>
  <w:style w:type="paragraph" w:customStyle="1" w:styleId="western">
    <w:name w:val="western"/>
    <w:basedOn w:val="Standard"/>
    <w:rsid w:val="00C31929"/>
    <w:pPr>
      <w:shd w:val="clear" w:color="auto" w:fill="FFFFFF"/>
      <w:spacing w:before="100" w:after="100"/>
      <w:ind w:firstLine="567"/>
      <w:jc w:val="both"/>
    </w:pPr>
    <w:rPr>
      <w:rFonts w:eastAsia="Times New Roman" w:cs="Times New Roman"/>
      <w:bCs/>
    </w:rPr>
  </w:style>
  <w:style w:type="paragraph" w:customStyle="1" w:styleId="afd">
    <w:name w:val="Комментарий"/>
    <w:basedOn w:val="Standard"/>
    <w:rsid w:val="00C31929"/>
    <w:pPr>
      <w:shd w:val="clear" w:color="auto" w:fill="F0F0F0"/>
      <w:spacing w:before="75"/>
      <w:ind w:left="170" w:firstLine="567"/>
      <w:jc w:val="both"/>
    </w:pPr>
    <w:rPr>
      <w:rFonts w:ascii="Arial" w:eastAsia="Times New Roman" w:hAnsi="Arial" w:cs="Times New Roman"/>
      <w:bCs/>
      <w:color w:val="353842"/>
    </w:rPr>
  </w:style>
  <w:style w:type="paragraph" w:customStyle="1" w:styleId="afe">
    <w:name w:val="Информация об изменениях документа"/>
    <w:basedOn w:val="afd"/>
    <w:rsid w:val="00C31929"/>
    <w:rPr>
      <w:i/>
      <w:iCs/>
    </w:rPr>
  </w:style>
  <w:style w:type="paragraph" w:customStyle="1" w:styleId="stwibulletlistCharCharCharChar">
    <w:name w:val="stwi bullet list Char Char Char Char"/>
    <w:basedOn w:val="Standard"/>
    <w:rsid w:val="00C31929"/>
    <w:pPr>
      <w:shd w:val="clear" w:color="auto" w:fill="FFFFFF"/>
      <w:spacing w:before="100" w:after="100"/>
      <w:jc w:val="both"/>
    </w:pPr>
    <w:rPr>
      <w:rFonts w:cs="Calibri"/>
      <w:lang w:eastAsia="en-US"/>
    </w:rPr>
  </w:style>
  <w:style w:type="paragraph" w:customStyle="1" w:styleId="Default">
    <w:name w:val="Default"/>
    <w:rsid w:val="00C31929"/>
    <w:pPr>
      <w:widowControl/>
      <w:suppressAutoHyphens/>
      <w:spacing w:after="0" w:line="240" w:lineRule="auto"/>
    </w:pPr>
    <w:rPr>
      <w:rFonts w:ascii="Times New Roman" w:eastAsia="Calibri" w:hAnsi="Times New Roman" w:cs="Times New Roman"/>
      <w:color w:val="000000"/>
      <w:sz w:val="24"/>
      <w:szCs w:val="24"/>
      <w:lang w:eastAsia="ru-RU"/>
    </w:rPr>
  </w:style>
  <w:style w:type="paragraph" w:customStyle="1" w:styleId="110">
    <w:name w:val="Абзац списка11"/>
    <w:basedOn w:val="Standard"/>
    <w:rsid w:val="00C31929"/>
    <w:pPr>
      <w:shd w:val="clear" w:color="auto" w:fill="FFFFFF"/>
      <w:ind w:left="720" w:firstLine="567"/>
      <w:jc w:val="both"/>
    </w:pPr>
    <w:rPr>
      <w:rFonts w:eastAsia="Times New Roman" w:cs="Times New Roman"/>
      <w:bCs/>
      <w:sz w:val="20"/>
      <w:szCs w:val="20"/>
      <w:lang w:eastAsia="en-US"/>
    </w:rPr>
  </w:style>
  <w:style w:type="paragraph" w:customStyle="1" w:styleId="CharChar1CharChar1CharChar">
    <w:name w:val="Char Char Знак Знак1 Char Char1 Знак Знак Char Char"/>
    <w:basedOn w:val="Standard"/>
    <w:rsid w:val="00C31929"/>
    <w:pPr>
      <w:shd w:val="clear" w:color="auto" w:fill="FFFFFF"/>
      <w:spacing w:before="100" w:after="100"/>
      <w:ind w:firstLine="567"/>
      <w:jc w:val="both"/>
    </w:pPr>
    <w:rPr>
      <w:rFonts w:ascii="Tahoma" w:eastAsia="Times New Roman" w:hAnsi="Tahoma" w:cs="Times New Roman"/>
      <w:bCs/>
      <w:sz w:val="20"/>
      <w:szCs w:val="20"/>
      <w:lang w:val="en-US" w:eastAsia="en-US"/>
    </w:rPr>
  </w:style>
  <w:style w:type="paragraph" w:customStyle="1" w:styleId="aff">
    <w:name w:val="Знак"/>
    <w:basedOn w:val="Standard"/>
    <w:rsid w:val="00C31929"/>
    <w:pPr>
      <w:shd w:val="clear" w:color="auto" w:fill="FFFFFF"/>
      <w:ind w:firstLine="567"/>
      <w:jc w:val="both"/>
    </w:pPr>
    <w:rPr>
      <w:rFonts w:ascii="Verdana" w:eastAsia="Times New Roman" w:hAnsi="Verdana" w:cs="Verdana"/>
      <w:bCs/>
      <w:sz w:val="20"/>
      <w:szCs w:val="20"/>
      <w:lang w:val="en-US" w:eastAsia="en-US"/>
    </w:rPr>
  </w:style>
  <w:style w:type="paragraph" w:customStyle="1" w:styleId="29">
    <w:name w:val="Основной текст (2)"/>
    <w:basedOn w:val="Standard"/>
    <w:rsid w:val="00C31929"/>
    <w:pPr>
      <w:shd w:val="clear" w:color="auto" w:fill="FFFFFF"/>
      <w:spacing w:after="300" w:line="324" w:lineRule="exact"/>
      <w:ind w:firstLine="567"/>
      <w:jc w:val="center"/>
    </w:pPr>
    <w:rPr>
      <w:rFonts w:ascii="Calibri" w:hAnsi="Calibri" w:cs="Calibri"/>
      <w:b/>
      <w:spacing w:val="1"/>
      <w:sz w:val="26"/>
      <w:lang w:eastAsia="en-US"/>
    </w:rPr>
  </w:style>
  <w:style w:type="paragraph" w:customStyle="1" w:styleId="601">
    <w:name w:val="Основной текст (60)1"/>
    <w:basedOn w:val="Standard"/>
    <w:rsid w:val="00C31929"/>
    <w:pPr>
      <w:shd w:val="clear" w:color="auto" w:fill="FFFFFF"/>
      <w:spacing w:line="240" w:lineRule="atLeast"/>
      <w:ind w:firstLine="567"/>
      <w:jc w:val="both"/>
    </w:pPr>
    <w:rPr>
      <w:rFonts w:ascii="Calibri" w:hAnsi="Calibri" w:cs="Calibri"/>
      <w:sz w:val="21"/>
      <w:lang w:eastAsia="en-US"/>
    </w:rPr>
  </w:style>
  <w:style w:type="paragraph" w:customStyle="1" w:styleId="41">
    <w:name w:val="Основной текст (4)1"/>
    <w:basedOn w:val="Standard"/>
    <w:rsid w:val="00C31929"/>
    <w:pPr>
      <w:shd w:val="clear" w:color="auto" w:fill="FFFFFF"/>
      <w:spacing w:before="180" w:after="180" w:line="283" w:lineRule="exact"/>
      <w:ind w:hanging="940"/>
      <w:jc w:val="both"/>
    </w:pPr>
    <w:rPr>
      <w:rFonts w:ascii="Calibri" w:hAnsi="Calibri" w:cs="Calibri"/>
      <w:lang w:eastAsia="en-US"/>
    </w:rPr>
  </w:style>
  <w:style w:type="paragraph" w:customStyle="1" w:styleId="14">
    <w:name w:val="Название1"/>
    <w:basedOn w:val="Standard"/>
    <w:rsid w:val="00C31929"/>
    <w:pPr>
      <w:suppressLineNumbers/>
      <w:shd w:val="clear" w:color="auto" w:fill="FFFFFF"/>
      <w:spacing w:before="120" w:after="120"/>
      <w:ind w:firstLine="567"/>
      <w:jc w:val="both"/>
    </w:pPr>
    <w:rPr>
      <w:rFonts w:eastAsia="Times New Roman" w:cs="Mangal"/>
      <w:bCs/>
      <w:i/>
      <w:iCs/>
      <w:lang w:eastAsia="ar-SA"/>
    </w:rPr>
  </w:style>
  <w:style w:type="paragraph" w:customStyle="1" w:styleId="15">
    <w:name w:val="Указатель1"/>
    <w:basedOn w:val="Standard"/>
    <w:rsid w:val="00C31929"/>
    <w:pPr>
      <w:suppressLineNumbers/>
      <w:shd w:val="clear" w:color="auto" w:fill="FFFFFF"/>
      <w:ind w:firstLine="567"/>
      <w:jc w:val="both"/>
    </w:pPr>
    <w:rPr>
      <w:rFonts w:eastAsia="Times New Roman" w:cs="Mangal"/>
      <w:bCs/>
      <w:lang w:eastAsia="ar-SA"/>
    </w:rPr>
  </w:style>
  <w:style w:type="paragraph" w:customStyle="1" w:styleId="xl67">
    <w:name w:val="xl67"/>
    <w:basedOn w:val="Standard"/>
    <w:rsid w:val="00C31929"/>
    <w:pPr>
      <w:shd w:val="clear" w:color="auto" w:fill="FFFFFF"/>
      <w:spacing w:before="100" w:after="100"/>
      <w:ind w:firstLine="567"/>
      <w:jc w:val="center"/>
    </w:pPr>
    <w:rPr>
      <w:rFonts w:eastAsia="Times New Roman" w:cs="Times New Roman"/>
      <w:bCs/>
    </w:rPr>
  </w:style>
  <w:style w:type="paragraph" w:customStyle="1" w:styleId="xl68">
    <w:name w:val="xl68"/>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69">
    <w:name w:val="xl69"/>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70">
    <w:name w:val="xl70"/>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
      <w:bCs/>
      <w:color w:val="000000"/>
    </w:rPr>
  </w:style>
  <w:style w:type="paragraph" w:customStyle="1" w:styleId="xl71">
    <w:name w:val="xl71"/>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color w:val="000000"/>
    </w:rPr>
  </w:style>
  <w:style w:type="paragraph" w:customStyle="1" w:styleId="xl72">
    <w:name w:val="xl72"/>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color w:val="000000"/>
    </w:rPr>
  </w:style>
  <w:style w:type="paragraph" w:customStyle="1" w:styleId="xl73">
    <w:name w:val="xl73"/>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74">
    <w:name w:val="xl74"/>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75">
    <w:name w:val="xl75"/>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76">
    <w:name w:val="xl76"/>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rPr>
  </w:style>
  <w:style w:type="paragraph" w:customStyle="1" w:styleId="xl77">
    <w:name w:val="xl77"/>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color w:val="000000"/>
    </w:rPr>
  </w:style>
  <w:style w:type="paragraph" w:customStyle="1" w:styleId="xl78">
    <w:name w:val="xl78"/>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79">
    <w:name w:val="xl79"/>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80">
    <w:name w:val="xl80"/>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81">
    <w:name w:val="xl81"/>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ascii="Arial" w:eastAsia="Times New Roman" w:hAnsi="Arial" w:cs="Arial"/>
      <w:b/>
      <w:bCs/>
      <w:sz w:val="20"/>
      <w:szCs w:val="20"/>
    </w:rPr>
  </w:style>
  <w:style w:type="paragraph" w:customStyle="1" w:styleId="xl82">
    <w:name w:val="xl82"/>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
      <w:bCs/>
      <w:color w:val="000000"/>
    </w:rPr>
  </w:style>
  <w:style w:type="paragraph" w:customStyle="1" w:styleId="xl83">
    <w:name w:val="xl83"/>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color w:val="000000"/>
    </w:rPr>
  </w:style>
  <w:style w:type="paragraph" w:customStyle="1" w:styleId="xl84">
    <w:name w:val="xl84"/>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ascii="Arial" w:eastAsia="Times New Roman" w:hAnsi="Arial" w:cs="Arial"/>
      <w:b/>
      <w:bCs/>
      <w:sz w:val="20"/>
      <w:szCs w:val="20"/>
    </w:rPr>
  </w:style>
  <w:style w:type="paragraph" w:customStyle="1" w:styleId="xl85">
    <w:name w:val="xl85"/>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86">
    <w:name w:val="xl86"/>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color w:val="000000"/>
    </w:rPr>
  </w:style>
  <w:style w:type="paragraph" w:customStyle="1" w:styleId="xl87">
    <w:name w:val="xl87"/>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rPr>
  </w:style>
  <w:style w:type="paragraph" w:customStyle="1" w:styleId="xl88">
    <w:name w:val="xl88"/>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rPr>
  </w:style>
  <w:style w:type="paragraph" w:customStyle="1" w:styleId="xl89">
    <w:name w:val="xl89"/>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rPr>
  </w:style>
  <w:style w:type="paragraph" w:customStyle="1" w:styleId="xl90">
    <w:name w:val="xl90"/>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rPr>
  </w:style>
  <w:style w:type="paragraph" w:customStyle="1" w:styleId="xl91">
    <w:name w:val="xl91"/>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rPr>
  </w:style>
  <w:style w:type="paragraph" w:customStyle="1" w:styleId="xl92">
    <w:name w:val="xl92"/>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rPr>
  </w:style>
  <w:style w:type="paragraph" w:customStyle="1" w:styleId="xl93">
    <w:name w:val="xl93"/>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rPr>
  </w:style>
  <w:style w:type="paragraph" w:customStyle="1" w:styleId="xl94">
    <w:name w:val="xl94"/>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both"/>
    </w:pPr>
    <w:rPr>
      <w:rFonts w:eastAsia="Times New Roman" w:cs="Times New Roman"/>
      <w:bCs/>
      <w:color w:val="000000"/>
    </w:rPr>
  </w:style>
  <w:style w:type="paragraph" w:customStyle="1" w:styleId="font5">
    <w:name w:val="font5"/>
    <w:basedOn w:val="Standard"/>
    <w:rsid w:val="00C31929"/>
    <w:pPr>
      <w:shd w:val="clear" w:color="auto" w:fill="FFFFFF"/>
      <w:spacing w:before="100" w:after="100"/>
      <w:ind w:firstLine="567"/>
      <w:jc w:val="both"/>
    </w:pPr>
    <w:rPr>
      <w:rFonts w:eastAsia="Times New Roman" w:cs="Times New Roman"/>
      <w:bCs/>
      <w:color w:val="000000"/>
      <w:sz w:val="20"/>
      <w:szCs w:val="20"/>
    </w:rPr>
  </w:style>
  <w:style w:type="paragraph" w:customStyle="1" w:styleId="xl65">
    <w:name w:val="xl65"/>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color w:val="000000"/>
      <w:sz w:val="20"/>
      <w:szCs w:val="20"/>
    </w:rPr>
  </w:style>
  <w:style w:type="paragraph" w:customStyle="1" w:styleId="xl66">
    <w:name w:val="xl66"/>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sz w:val="20"/>
      <w:szCs w:val="20"/>
    </w:rPr>
  </w:style>
  <w:style w:type="paragraph" w:customStyle="1" w:styleId="xl95">
    <w:name w:val="xl95"/>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Cs/>
      <w:color w:val="000000"/>
      <w:sz w:val="20"/>
      <w:szCs w:val="20"/>
    </w:rPr>
  </w:style>
  <w:style w:type="paragraph" w:customStyle="1" w:styleId="xl96">
    <w:name w:val="xl96"/>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Cs/>
      <w:color w:val="000000"/>
      <w:sz w:val="20"/>
      <w:szCs w:val="20"/>
    </w:rPr>
  </w:style>
  <w:style w:type="paragraph" w:customStyle="1" w:styleId="xl97">
    <w:name w:val="xl97"/>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Cs/>
      <w:color w:val="000000"/>
      <w:sz w:val="20"/>
      <w:szCs w:val="20"/>
    </w:rPr>
  </w:style>
  <w:style w:type="paragraph" w:customStyle="1" w:styleId="xl98">
    <w:name w:val="xl98"/>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both"/>
    </w:pPr>
    <w:rPr>
      <w:rFonts w:eastAsia="Times New Roman" w:cs="Times New Roman"/>
      <w:bCs/>
      <w:color w:val="000000"/>
      <w:sz w:val="20"/>
      <w:szCs w:val="20"/>
    </w:rPr>
  </w:style>
  <w:style w:type="paragraph" w:customStyle="1" w:styleId="xl99">
    <w:name w:val="xl99"/>
    <w:basedOn w:val="Standard"/>
    <w:rsid w:val="00C31929"/>
    <w:pPr>
      <w:shd w:val="clear" w:color="auto" w:fill="FFFFFF"/>
      <w:spacing w:before="100" w:after="100"/>
      <w:ind w:firstLine="567"/>
      <w:jc w:val="both"/>
    </w:pPr>
    <w:rPr>
      <w:rFonts w:eastAsia="Times New Roman" w:cs="Times New Roman"/>
      <w:bCs/>
      <w:sz w:val="20"/>
      <w:szCs w:val="20"/>
    </w:rPr>
  </w:style>
  <w:style w:type="paragraph" w:customStyle="1" w:styleId="xl100">
    <w:name w:val="xl100"/>
    <w:basedOn w:val="Standard"/>
    <w:rsid w:val="00C31929"/>
    <w:pPr>
      <w:shd w:val="clear" w:color="auto" w:fill="FFFFFF"/>
      <w:spacing w:before="100" w:after="100"/>
      <w:ind w:firstLine="567"/>
      <w:jc w:val="both"/>
    </w:pPr>
    <w:rPr>
      <w:rFonts w:eastAsia="Times New Roman" w:cs="Times New Roman"/>
      <w:bCs/>
      <w:color w:val="000000"/>
      <w:sz w:val="20"/>
      <w:szCs w:val="20"/>
    </w:rPr>
  </w:style>
  <w:style w:type="paragraph" w:customStyle="1" w:styleId="xl101">
    <w:name w:val="xl101"/>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both"/>
    </w:pPr>
    <w:rPr>
      <w:rFonts w:eastAsia="Times New Roman" w:cs="Times New Roman"/>
      <w:b/>
      <w:bCs/>
      <w:color w:val="000000"/>
      <w:sz w:val="20"/>
      <w:szCs w:val="20"/>
    </w:rPr>
  </w:style>
  <w:style w:type="paragraph" w:customStyle="1" w:styleId="xl102">
    <w:name w:val="xl102"/>
    <w:basedOn w:val="Standard"/>
    <w:rsid w:val="00C31929"/>
    <w:pPr>
      <w:shd w:val="clear" w:color="auto" w:fill="FFFFFF"/>
      <w:spacing w:before="100" w:after="100"/>
      <w:ind w:firstLine="567"/>
      <w:jc w:val="both"/>
    </w:pPr>
    <w:rPr>
      <w:rFonts w:eastAsia="Times New Roman" w:cs="Times New Roman"/>
      <w:bCs/>
      <w:sz w:val="20"/>
      <w:szCs w:val="20"/>
    </w:rPr>
  </w:style>
  <w:style w:type="paragraph" w:customStyle="1" w:styleId="xl103">
    <w:name w:val="xl103"/>
    <w:basedOn w:val="Standard"/>
    <w:rsid w:val="00C31929"/>
    <w:pPr>
      <w:shd w:val="clear" w:color="auto" w:fill="FFFFFF"/>
      <w:spacing w:before="100" w:after="100"/>
      <w:ind w:firstLine="567"/>
      <w:jc w:val="both"/>
    </w:pPr>
    <w:rPr>
      <w:rFonts w:eastAsia="Times New Roman" w:cs="Times New Roman"/>
      <w:bCs/>
      <w:color w:val="000000"/>
      <w:sz w:val="20"/>
      <w:szCs w:val="20"/>
    </w:rPr>
  </w:style>
  <w:style w:type="paragraph" w:customStyle="1" w:styleId="xl104">
    <w:name w:val="xl104"/>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
      <w:bCs/>
      <w:color w:val="000000"/>
      <w:sz w:val="20"/>
      <w:szCs w:val="20"/>
    </w:rPr>
  </w:style>
  <w:style w:type="paragraph" w:customStyle="1" w:styleId="xl105">
    <w:name w:val="xl105"/>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Cs/>
      <w:color w:val="000000"/>
      <w:sz w:val="20"/>
      <w:szCs w:val="20"/>
    </w:rPr>
  </w:style>
  <w:style w:type="paragraph" w:customStyle="1" w:styleId="xl106">
    <w:name w:val="xl106"/>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both"/>
    </w:pPr>
    <w:rPr>
      <w:rFonts w:eastAsia="Times New Roman" w:cs="Times New Roman"/>
      <w:bCs/>
      <w:color w:val="000000"/>
      <w:sz w:val="20"/>
      <w:szCs w:val="20"/>
    </w:rPr>
  </w:style>
  <w:style w:type="paragraph" w:customStyle="1" w:styleId="16">
    <w:name w:val="Красная строка1"/>
    <w:basedOn w:val="Textbody"/>
    <w:rsid w:val="00C31929"/>
    <w:pPr>
      <w:spacing w:line="360" w:lineRule="auto"/>
      <w:ind w:firstLine="210"/>
    </w:pPr>
    <w:rPr>
      <w:rFonts w:ascii="Cambria" w:hAnsi="Cambria"/>
      <w:sz w:val="22"/>
      <w:szCs w:val="22"/>
      <w:lang w:val="en-US" w:eastAsia="ar-SA"/>
    </w:rPr>
  </w:style>
  <w:style w:type="paragraph" w:customStyle="1" w:styleId="S">
    <w:name w:val="S_Маркированный"/>
    <w:basedOn w:val="ad"/>
    <w:rsid w:val="00C31929"/>
    <w:pPr>
      <w:widowControl/>
      <w:tabs>
        <w:tab w:val="left" w:pos="720"/>
        <w:tab w:val="left" w:pos="1260"/>
        <w:tab w:val="left" w:pos="1361"/>
      </w:tabs>
      <w:spacing w:after="0" w:line="360" w:lineRule="auto"/>
      <w:ind w:firstLine="1021"/>
    </w:pPr>
    <w:rPr>
      <w:rFonts w:ascii="Cambria" w:hAnsi="Cambria"/>
      <w:lang w:val="en-US" w:eastAsia="en-US"/>
    </w:rPr>
  </w:style>
  <w:style w:type="paragraph" w:customStyle="1" w:styleId="S31">
    <w:name w:val="S_Нумерованный_3.1"/>
    <w:basedOn w:val="Standard"/>
    <w:rsid w:val="00C31929"/>
    <w:pPr>
      <w:shd w:val="clear" w:color="auto" w:fill="FFFFFF"/>
      <w:spacing w:line="360" w:lineRule="auto"/>
      <w:ind w:firstLine="624"/>
      <w:jc w:val="both"/>
    </w:pPr>
    <w:rPr>
      <w:rFonts w:ascii="Cambria" w:eastAsia="Times New Roman" w:hAnsi="Cambria" w:cs="Times New Roman"/>
      <w:bCs/>
      <w:sz w:val="28"/>
      <w:szCs w:val="28"/>
      <w:lang w:eastAsia="en-US"/>
    </w:rPr>
  </w:style>
  <w:style w:type="paragraph" w:customStyle="1" w:styleId="210">
    <w:name w:val="Основной текст с отступом 21"/>
    <w:basedOn w:val="Standard"/>
    <w:rsid w:val="00C31929"/>
    <w:pPr>
      <w:shd w:val="clear" w:color="auto" w:fill="FFFFFF"/>
      <w:spacing w:line="360" w:lineRule="atLeast"/>
      <w:ind w:firstLine="720"/>
      <w:jc w:val="center"/>
    </w:pPr>
    <w:rPr>
      <w:rFonts w:ascii="Cambria" w:eastAsia="Times New Roman" w:hAnsi="Cambria" w:cs="Times New Roman"/>
      <w:bCs/>
      <w:sz w:val="36"/>
      <w:lang w:val="en-US" w:eastAsia="ar-SA"/>
    </w:rPr>
  </w:style>
  <w:style w:type="paragraph" w:customStyle="1" w:styleId="211">
    <w:name w:val="Список 21"/>
    <w:basedOn w:val="Standard"/>
    <w:rsid w:val="00C31929"/>
    <w:pPr>
      <w:shd w:val="clear" w:color="auto" w:fill="FFFFFF"/>
      <w:spacing w:line="360" w:lineRule="auto"/>
      <w:ind w:left="566" w:hanging="283"/>
      <w:jc w:val="both"/>
    </w:pPr>
    <w:rPr>
      <w:rFonts w:ascii="Cambria" w:eastAsia="Times New Roman" w:hAnsi="Cambria" w:cs="Times New Roman"/>
      <w:bCs/>
      <w:lang w:val="en-US" w:eastAsia="ar-SA"/>
    </w:rPr>
  </w:style>
  <w:style w:type="paragraph" w:customStyle="1" w:styleId="310">
    <w:name w:val="Основной текст с отступом 31"/>
    <w:basedOn w:val="Standard"/>
    <w:rsid w:val="00C31929"/>
    <w:pPr>
      <w:shd w:val="clear" w:color="auto" w:fill="FFFFFF"/>
      <w:spacing w:after="120" w:line="360" w:lineRule="auto"/>
      <w:ind w:left="283" w:firstLine="567"/>
      <w:jc w:val="both"/>
    </w:pPr>
    <w:rPr>
      <w:rFonts w:ascii="Cambria" w:eastAsia="Times New Roman" w:hAnsi="Cambria" w:cs="Times New Roman"/>
      <w:bCs/>
      <w:sz w:val="16"/>
      <w:szCs w:val="16"/>
      <w:lang w:val="en-US" w:eastAsia="ar-SA"/>
    </w:rPr>
  </w:style>
  <w:style w:type="paragraph" w:customStyle="1" w:styleId="Framecontents">
    <w:name w:val="Frame contents"/>
    <w:basedOn w:val="Textbody"/>
    <w:rsid w:val="00C31929"/>
    <w:pPr>
      <w:spacing w:line="360" w:lineRule="auto"/>
    </w:pPr>
    <w:rPr>
      <w:rFonts w:ascii="Cambria" w:hAnsi="Cambria"/>
      <w:sz w:val="22"/>
      <w:szCs w:val="22"/>
      <w:lang w:val="en-US" w:eastAsia="ar-SA"/>
    </w:rPr>
  </w:style>
  <w:style w:type="paragraph" w:customStyle="1" w:styleId="17">
    <w:name w:val="1основа Знак Знак Знак"/>
    <w:basedOn w:val="Standard"/>
    <w:rsid w:val="00C31929"/>
    <w:pPr>
      <w:shd w:val="clear" w:color="auto" w:fill="FFFFFF"/>
      <w:spacing w:before="100" w:after="100" w:line="360" w:lineRule="auto"/>
      <w:ind w:left="601" w:firstLine="601"/>
      <w:jc w:val="both"/>
    </w:pPr>
    <w:rPr>
      <w:rFonts w:ascii="Arial" w:eastAsia="Times New Roman" w:hAnsi="Arial" w:cs="Times New Roman"/>
      <w:bCs/>
      <w:lang w:eastAsia="en-US"/>
    </w:rPr>
  </w:style>
  <w:style w:type="paragraph" w:customStyle="1" w:styleId="S0">
    <w:name w:val="S_Обычный в таблице"/>
    <w:basedOn w:val="Standard"/>
    <w:rsid w:val="00C31929"/>
    <w:pPr>
      <w:shd w:val="clear" w:color="auto" w:fill="FFFFFF"/>
      <w:spacing w:line="360" w:lineRule="auto"/>
      <w:ind w:firstLine="567"/>
      <w:jc w:val="center"/>
    </w:pPr>
    <w:rPr>
      <w:rFonts w:ascii="Cambria" w:eastAsia="Times New Roman" w:hAnsi="Cambria" w:cs="Times New Roman"/>
      <w:bCs/>
      <w:lang w:eastAsia="en-US"/>
    </w:rPr>
  </w:style>
  <w:style w:type="paragraph" w:customStyle="1" w:styleId="18">
    <w:name w:val="Цитата1"/>
    <w:basedOn w:val="Standard"/>
    <w:rsid w:val="00C31929"/>
    <w:pPr>
      <w:shd w:val="clear" w:color="auto" w:fill="FFFFFF"/>
      <w:spacing w:line="360" w:lineRule="auto"/>
      <w:ind w:left="284" w:right="-1" w:firstLine="567"/>
      <w:jc w:val="both"/>
    </w:pPr>
    <w:rPr>
      <w:rFonts w:ascii="Cambria" w:eastAsia="Times New Roman" w:hAnsi="Cambria" w:cs="Times New Roman"/>
      <w:bCs/>
      <w:lang w:val="en-US" w:eastAsia="ar-SA"/>
    </w:rPr>
  </w:style>
  <w:style w:type="paragraph" w:customStyle="1" w:styleId="19">
    <w:name w:val="Подзаголовок_1"/>
    <w:basedOn w:val="9"/>
    <w:rsid w:val="00C31929"/>
    <w:rPr>
      <w:b/>
      <w:sz w:val="26"/>
      <w:szCs w:val="26"/>
      <w:lang w:eastAsia="en-US"/>
    </w:rPr>
  </w:style>
  <w:style w:type="paragraph" w:customStyle="1" w:styleId="1a">
    <w:name w:val="Без интервала1"/>
    <w:basedOn w:val="Standard"/>
    <w:rsid w:val="00C31929"/>
    <w:pPr>
      <w:shd w:val="clear" w:color="auto" w:fill="FFFFFF"/>
      <w:ind w:firstLine="567"/>
      <w:jc w:val="both"/>
    </w:pPr>
    <w:rPr>
      <w:rFonts w:ascii="Cambria" w:eastAsia="Times New Roman" w:hAnsi="Cambria" w:cs="Times New Roman"/>
      <w:bCs/>
      <w:lang w:val="en-US" w:eastAsia="en-US"/>
    </w:rPr>
  </w:style>
  <w:style w:type="paragraph" w:customStyle="1" w:styleId="212">
    <w:name w:val="Цитата 21"/>
    <w:basedOn w:val="Standard"/>
    <w:rsid w:val="00C31929"/>
    <w:pPr>
      <w:shd w:val="clear" w:color="auto" w:fill="FFFFFF"/>
      <w:spacing w:line="360" w:lineRule="auto"/>
      <w:ind w:firstLine="567"/>
      <w:jc w:val="both"/>
    </w:pPr>
    <w:rPr>
      <w:rFonts w:ascii="Cambria" w:eastAsia="Times New Roman" w:hAnsi="Cambria" w:cs="Times New Roman"/>
      <w:bCs/>
      <w:i/>
      <w:iCs/>
      <w:sz w:val="20"/>
      <w:szCs w:val="20"/>
      <w:lang w:eastAsia="en-US"/>
    </w:rPr>
  </w:style>
  <w:style w:type="paragraph" w:customStyle="1" w:styleId="1b">
    <w:name w:val="Выделенная цитата1"/>
    <w:basedOn w:val="Standard"/>
    <w:rsid w:val="00C31929"/>
    <w:pPr>
      <w:pBdr>
        <w:top w:val="single" w:sz="2" w:space="0" w:color="632423"/>
        <w:left w:val="single" w:sz="2" w:space="0" w:color="632423"/>
        <w:bottom w:val="single" w:sz="2" w:space="0" w:color="632423"/>
        <w:right w:val="single" w:sz="2" w:space="0" w:color="632423"/>
      </w:pBdr>
      <w:shd w:val="clear" w:color="auto" w:fill="FFFFFF"/>
      <w:spacing w:before="160" w:line="300" w:lineRule="auto"/>
      <w:ind w:left="1440" w:right="1440" w:firstLine="567"/>
      <w:jc w:val="both"/>
    </w:pPr>
    <w:rPr>
      <w:rFonts w:ascii="Cambria" w:eastAsia="Times New Roman" w:hAnsi="Cambria" w:cs="Times New Roman"/>
      <w:bCs/>
      <w:caps/>
      <w:color w:val="622423"/>
      <w:spacing w:val="5"/>
      <w:sz w:val="20"/>
      <w:szCs w:val="20"/>
      <w:lang w:eastAsia="en-US"/>
    </w:rPr>
  </w:style>
  <w:style w:type="paragraph" w:customStyle="1" w:styleId="1c">
    <w:name w:val="Заголовок оглавления1"/>
    <w:basedOn w:val="1"/>
    <w:rsid w:val="00C31929"/>
    <w:pPr>
      <w:keepNext w:val="0"/>
      <w:spacing w:before="400" w:after="0"/>
      <w:ind w:left="720" w:hanging="360"/>
    </w:pPr>
    <w:rPr>
      <w:rFonts w:ascii="Cambria" w:hAnsi="Cambria"/>
      <w:caps/>
      <w:spacing w:val="20"/>
      <w:sz w:val="28"/>
      <w:szCs w:val="28"/>
      <w:lang w:eastAsia="en-US"/>
    </w:rPr>
  </w:style>
  <w:style w:type="paragraph" w:customStyle="1" w:styleId="1d">
    <w:name w:val="Обычный1"/>
    <w:rsid w:val="00C31929"/>
    <w:pPr>
      <w:widowControl/>
      <w:suppressAutoHyphens/>
      <w:spacing w:after="0" w:line="240" w:lineRule="auto"/>
    </w:pPr>
    <w:rPr>
      <w:rFonts w:ascii="Times New Roman" w:eastAsia="Times New Roman" w:hAnsi="Times New Roman" w:cs="Times New Roman"/>
      <w:szCs w:val="20"/>
      <w:lang w:eastAsia="ru-RU"/>
    </w:rPr>
  </w:style>
  <w:style w:type="paragraph" w:customStyle="1" w:styleId="aff0">
    <w:name w:val="Заголовок без нумерации"/>
    <w:basedOn w:val="3"/>
    <w:rsid w:val="00C31929"/>
    <w:pPr>
      <w:tabs>
        <w:tab w:val="left" w:pos="851"/>
      </w:tabs>
      <w:spacing w:before="240" w:after="240"/>
      <w:jc w:val="left"/>
    </w:pPr>
    <w:rPr>
      <w:b/>
      <w:sz w:val="24"/>
      <w:lang w:val="ru-RU" w:eastAsia="en-US"/>
    </w:rPr>
  </w:style>
  <w:style w:type="paragraph" w:customStyle="1" w:styleId="S1">
    <w:name w:val="S_Обычный"/>
    <w:basedOn w:val="Standard"/>
    <w:rsid w:val="00C31929"/>
    <w:pPr>
      <w:ind w:firstLine="709"/>
    </w:pPr>
    <w:rPr>
      <w:rFonts w:eastAsia="Times New Roman" w:cs="Mangal"/>
      <w:lang w:val="ru-RU" w:eastAsia="zh-CN" w:bidi="hi-IN"/>
    </w:rPr>
  </w:style>
  <w:style w:type="paragraph" w:customStyle="1" w:styleId="1e">
    <w:name w:val="Рабочий Стиль1"/>
    <w:basedOn w:val="Textbody"/>
    <w:rsid w:val="00C31929"/>
    <w:pPr>
      <w:spacing w:after="0" w:line="312" w:lineRule="auto"/>
    </w:pPr>
    <w:rPr>
      <w:sz w:val="28"/>
    </w:rPr>
  </w:style>
  <w:style w:type="paragraph" w:customStyle="1" w:styleId="2a">
    <w:name w:val="Обычный2"/>
    <w:rsid w:val="00C31929"/>
    <w:pPr>
      <w:widowControl/>
      <w:suppressAutoHyphens/>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Standard"/>
    <w:rsid w:val="00C31929"/>
    <w:pPr>
      <w:shd w:val="clear" w:color="auto" w:fill="FFFFFF"/>
      <w:ind w:firstLine="567"/>
      <w:jc w:val="both"/>
    </w:pPr>
    <w:rPr>
      <w:rFonts w:eastAsia="Times New Roman" w:cs="Times New Roman"/>
      <w:bCs/>
      <w:sz w:val="28"/>
      <w:szCs w:val="20"/>
    </w:rPr>
  </w:style>
  <w:style w:type="paragraph" w:customStyle="1" w:styleId="111">
    <w:name w:val="Стиль11"/>
    <w:basedOn w:val="1"/>
    <w:rsid w:val="00C31929"/>
    <w:pPr>
      <w:keepNext w:val="0"/>
      <w:spacing w:before="0" w:after="0" w:line="276" w:lineRule="auto"/>
    </w:pPr>
    <w:rPr>
      <w:caps/>
      <w:spacing w:val="20"/>
      <w:sz w:val="28"/>
      <w:szCs w:val="28"/>
      <w:lang w:eastAsia="en-US"/>
    </w:rPr>
  </w:style>
  <w:style w:type="paragraph" w:customStyle="1" w:styleId="42">
    <w:name w:val="Стиль4"/>
    <w:basedOn w:val="Standard"/>
    <w:rsid w:val="00C31929"/>
    <w:pPr>
      <w:shd w:val="clear" w:color="auto" w:fill="FFFFFF"/>
      <w:spacing w:line="360" w:lineRule="auto"/>
      <w:jc w:val="both"/>
    </w:pPr>
    <w:rPr>
      <w:rFonts w:eastAsia="Times New Roman" w:cs="Times New Roman"/>
      <w:bCs/>
      <w:lang w:eastAsia="ar-SA"/>
    </w:rPr>
  </w:style>
  <w:style w:type="paragraph" w:customStyle="1" w:styleId="Style2">
    <w:name w:val="Style2"/>
    <w:basedOn w:val="Standard"/>
    <w:rsid w:val="00C31929"/>
    <w:pPr>
      <w:shd w:val="clear" w:color="auto" w:fill="FFFFFF"/>
      <w:ind w:firstLine="567"/>
      <w:jc w:val="both"/>
    </w:pPr>
    <w:rPr>
      <w:rFonts w:eastAsia="Times New Roman" w:cs="Times New Roman"/>
      <w:bCs/>
    </w:rPr>
  </w:style>
  <w:style w:type="paragraph" w:customStyle="1" w:styleId="aff1">
    <w:name w:val="Рисунок/Таблица"/>
    <w:basedOn w:val="Standard"/>
    <w:rsid w:val="00C31929"/>
    <w:pPr>
      <w:shd w:val="clear" w:color="auto" w:fill="FFFFFF"/>
      <w:spacing w:after="120" w:line="360" w:lineRule="auto"/>
      <w:ind w:firstLine="567"/>
      <w:jc w:val="center"/>
    </w:pPr>
    <w:rPr>
      <w:rFonts w:eastAsia="Times New Roman" w:cs="Times New Roman"/>
      <w:bCs/>
      <w:sz w:val="28"/>
    </w:rPr>
  </w:style>
  <w:style w:type="paragraph" w:customStyle="1" w:styleId="aff2">
    <w:name w:val="Стиль адрес"/>
    <w:basedOn w:val="Standard"/>
    <w:rsid w:val="00C31929"/>
    <w:pPr>
      <w:shd w:val="clear" w:color="auto" w:fill="FFFFFF"/>
      <w:tabs>
        <w:tab w:val="left" w:pos="5180"/>
      </w:tabs>
      <w:spacing w:line="264" w:lineRule="auto"/>
      <w:ind w:left="4820" w:firstLine="567"/>
      <w:jc w:val="both"/>
    </w:pPr>
    <w:rPr>
      <w:rFonts w:ascii="Cambria" w:eastAsia="Times New Roman" w:hAnsi="Cambria" w:cs="Times New Roman"/>
      <w:bCs/>
      <w:sz w:val="28"/>
      <w:szCs w:val="20"/>
      <w:lang w:val="en-US"/>
    </w:rPr>
  </w:style>
  <w:style w:type="paragraph" w:customStyle="1" w:styleId="xl63">
    <w:name w:val="xl63"/>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
      <w:bCs/>
    </w:rPr>
  </w:style>
  <w:style w:type="paragraph" w:customStyle="1" w:styleId="xl64">
    <w:name w:val="xl64"/>
    <w:basedOn w:val="Standard"/>
    <w:rsid w:val="00C31929"/>
    <w:pPr>
      <w:shd w:val="clear" w:color="auto" w:fill="FFFFFF"/>
      <w:spacing w:before="100" w:after="100"/>
      <w:ind w:firstLine="567"/>
      <w:jc w:val="both"/>
    </w:pPr>
    <w:rPr>
      <w:rFonts w:eastAsia="Times New Roman" w:cs="Times New Roman"/>
      <w:bCs/>
      <w:color w:val="000000"/>
    </w:rPr>
  </w:style>
  <w:style w:type="paragraph" w:customStyle="1" w:styleId="1f">
    <w:name w:val="Стиль1"/>
    <w:basedOn w:val="110"/>
    <w:rsid w:val="00C31929"/>
    <w:pPr>
      <w:tabs>
        <w:tab w:val="left" w:pos="1440"/>
      </w:tabs>
      <w:ind w:hanging="360"/>
    </w:pPr>
    <w:rPr>
      <w:sz w:val="24"/>
      <w:szCs w:val="24"/>
      <w:lang w:eastAsia="ar-SA"/>
    </w:rPr>
  </w:style>
  <w:style w:type="paragraph" w:customStyle="1" w:styleId="font6">
    <w:name w:val="font6"/>
    <w:basedOn w:val="Standard"/>
    <w:rsid w:val="00C31929"/>
    <w:pPr>
      <w:shd w:val="clear" w:color="auto" w:fill="FFFFFF"/>
      <w:spacing w:before="100" w:after="100"/>
      <w:ind w:firstLine="567"/>
      <w:jc w:val="both"/>
    </w:pPr>
    <w:rPr>
      <w:rFonts w:ascii="Calibri" w:eastAsia="Times New Roman" w:hAnsi="Calibri" w:cs="Times New Roman"/>
      <w:bCs/>
    </w:rPr>
  </w:style>
  <w:style w:type="paragraph" w:customStyle="1" w:styleId="xl107">
    <w:name w:val="xl107"/>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Cs/>
    </w:rPr>
  </w:style>
  <w:style w:type="paragraph" w:customStyle="1" w:styleId="xl108">
    <w:name w:val="xl108"/>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Cs/>
    </w:rPr>
  </w:style>
  <w:style w:type="paragraph" w:customStyle="1" w:styleId="xl109">
    <w:name w:val="xl109"/>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Cs/>
    </w:rPr>
  </w:style>
  <w:style w:type="paragraph" w:customStyle="1" w:styleId="xl110">
    <w:name w:val="xl110"/>
    <w:basedOn w:val="Standard"/>
    <w:rsid w:val="00C31929"/>
    <w:pPr>
      <w:pBdr>
        <w:top w:val="single" w:sz="8" w:space="0" w:color="00000A"/>
        <w:left w:val="single" w:sz="8" w:space="0" w:color="00000A"/>
        <w:bottom w:val="single" w:sz="8" w:space="0" w:color="00000A"/>
        <w:right w:val="single" w:sz="8" w:space="0" w:color="00000A"/>
      </w:pBdr>
      <w:shd w:val="clear" w:color="auto" w:fill="FFFFFF"/>
      <w:spacing w:before="100" w:after="100"/>
      <w:ind w:firstLine="567"/>
      <w:jc w:val="center"/>
    </w:pPr>
    <w:rPr>
      <w:rFonts w:eastAsia="Times New Roman" w:cs="Times New Roman"/>
      <w:bCs/>
    </w:rPr>
  </w:style>
  <w:style w:type="paragraph" w:customStyle="1" w:styleId="xl111">
    <w:name w:val="xl111"/>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
      <w:bCs/>
    </w:rPr>
  </w:style>
  <w:style w:type="paragraph" w:customStyle="1" w:styleId="xl112">
    <w:name w:val="xl112"/>
    <w:basedOn w:val="Standard"/>
    <w:rsid w:val="00C31929"/>
    <w:pPr>
      <w:pBdr>
        <w:top w:val="single" w:sz="4" w:space="0" w:color="00000A"/>
        <w:left w:val="single" w:sz="4" w:space="0" w:color="00000A"/>
        <w:bottom w:val="single" w:sz="4" w:space="0" w:color="00000A"/>
        <w:right w:val="single" w:sz="4" w:space="0" w:color="00000A"/>
      </w:pBdr>
      <w:shd w:val="clear" w:color="auto" w:fill="FFFFFF"/>
      <w:spacing w:before="100" w:after="100"/>
      <w:ind w:firstLine="567"/>
      <w:jc w:val="center"/>
    </w:pPr>
    <w:rPr>
      <w:rFonts w:eastAsia="Times New Roman" w:cs="Times New Roman"/>
      <w:b/>
      <w:bCs/>
    </w:rPr>
  </w:style>
  <w:style w:type="paragraph" w:customStyle="1" w:styleId="xl113">
    <w:name w:val="xl113"/>
    <w:basedOn w:val="Standard"/>
    <w:rsid w:val="00C31929"/>
    <w:pPr>
      <w:shd w:val="clear" w:color="auto" w:fill="CCCCFF"/>
      <w:spacing w:before="100" w:after="100"/>
      <w:ind w:firstLine="567"/>
      <w:jc w:val="center"/>
    </w:pPr>
    <w:rPr>
      <w:rFonts w:eastAsia="Times New Roman" w:cs="Times New Roman"/>
      <w:b/>
      <w:bCs/>
      <w:sz w:val="48"/>
      <w:szCs w:val="48"/>
    </w:rPr>
  </w:style>
  <w:style w:type="paragraph" w:customStyle="1" w:styleId="xl114">
    <w:name w:val="xl114"/>
    <w:basedOn w:val="Standard"/>
    <w:rsid w:val="00C31929"/>
    <w:pPr>
      <w:pBdr>
        <w:top w:val="single" w:sz="4" w:space="0" w:color="00000A"/>
        <w:left w:val="single" w:sz="4" w:space="0" w:color="00000A"/>
        <w:bottom w:val="single" w:sz="4" w:space="0" w:color="00000A"/>
        <w:right w:val="single" w:sz="4" w:space="0" w:color="00000A"/>
      </w:pBdr>
      <w:shd w:val="clear" w:color="auto" w:fill="CCCCFF"/>
      <w:spacing w:before="100" w:after="100"/>
      <w:ind w:firstLine="567"/>
      <w:jc w:val="center"/>
    </w:pPr>
    <w:rPr>
      <w:rFonts w:eastAsia="Times New Roman" w:cs="Times New Roman"/>
      <w:b/>
      <w:bCs/>
      <w:sz w:val="48"/>
      <w:szCs w:val="48"/>
    </w:rPr>
  </w:style>
  <w:style w:type="paragraph" w:customStyle="1" w:styleId="xl115">
    <w:name w:val="xl115"/>
    <w:basedOn w:val="Standard"/>
    <w:rsid w:val="00C31929"/>
    <w:pPr>
      <w:pBdr>
        <w:top w:val="single" w:sz="4" w:space="0" w:color="00000A"/>
        <w:left w:val="single" w:sz="4" w:space="0" w:color="00000A"/>
        <w:bottom w:val="single" w:sz="4" w:space="0" w:color="00000A"/>
        <w:right w:val="single" w:sz="4" w:space="0" w:color="00000A"/>
      </w:pBdr>
      <w:shd w:val="clear" w:color="auto" w:fill="CCCCFF"/>
      <w:spacing w:before="100" w:after="100"/>
      <w:ind w:firstLine="567"/>
      <w:jc w:val="center"/>
    </w:pPr>
    <w:rPr>
      <w:rFonts w:eastAsia="Times New Roman" w:cs="Times New Roman"/>
      <w:b/>
      <w:bCs/>
      <w:sz w:val="48"/>
      <w:szCs w:val="48"/>
    </w:rPr>
  </w:style>
  <w:style w:type="paragraph" w:customStyle="1" w:styleId="xl116">
    <w:name w:val="xl116"/>
    <w:basedOn w:val="Standard"/>
    <w:rsid w:val="00C31929"/>
    <w:pPr>
      <w:shd w:val="clear" w:color="auto" w:fill="CCCCFF"/>
      <w:spacing w:before="100" w:after="100"/>
      <w:ind w:firstLine="567"/>
      <w:jc w:val="center"/>
    </w:pPr>
    <w:rPr>
      <w:rFonts w:eastAsia="Times New Roman" w:cs="Times New Roman"/>
      <w:b/>
      <w:bCs/>
      <w:sz w:val="48"/>
      <w:szCs w:val="48"/>
    </w:rPr>
  </w:style>
  <w:style w:type="paragraph" w:customStyle="1" w:styleId="xl117">
    <w:name w:val="xl117"/>
    <w:basedOn w:val="Standard"/>
    <w:rsid w:val="00C31929"/>
    <w:pPr>
      <w:shd w:val="clear" w:color="auto" w:fill="CCCCFF"/>
      <w:spacing w:before="100" w:after="100"/>
      <w:ind w:firstLine="567"/>
      <w:jc w:val="center"/>
    </w:pPr>
    <w:rPr>
      <w:rFonts w:eastAsia="Times New Roman" w:cs="Times New Roman"/>
      <w:b/>
      <w:bCs/>
      <w:sz w:val="48"/>
      <w:szCs w:val="48"/>
    </w:rPr>
  </w:style>
  <w:style w:type="paragraph" w:customStyle="1" w:styleId="font7">
    <w:name w:val="font7"/>
    <w:basedOn w:val="Standard"/>
    <w:rsid w:val="00C31929"/>
    <w:pPr>
      <w:shd w:val="clear" w:color="auto" w:fill="FFFFFF"/>
      <w:spacing w:before="100" w:after="100"/>
      <w:ind w:firstLine="567"/>
      <w:jc w:val="both"/>
    </w:pPr>
    <w:rPr>
      <w:rFonts w:eastAsia="Times New Roman" w:cs="Times New Roman"/>
      <w:bCs/>
      <w:color w:val="000000"/>
      <w:sz w:val="20"/>
      <w:szCs w:val="20"/>
    </w:rPr>
  </w:style>
  <w:style w:type="paragraph" w:customStyle="1" w:styleId="1f0">
    <w:name w:val="Рецензия1"/>
    <w:rsid w:val="00C31929"/>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2b">
    <w:name w:val="Без интервала2"/>
    <w:basedOn w:val="Standard"/>
    <w:rsid w:val="00C31929"/>
    <w:pPr>
      <w:shd w:val="clear" w:color="auto" w:fill="FFFFFF"/>
      <w:ind w:firstLine="567"/>
      <w:jc w:val="both"/>
    </w:pPr>
    <w:rPr>
      <w:rFonts w:ascii="Cambria" w:eastAsia="Times New Roman" w:hAnsi="Cambria" w:cs="Times New Roman"/>
      <w:bCs/>
      <w:lang w:val="en-US" w:eastAsia="en-US"/>
    </w:rPr>
  </w:style>
  <w:style w:type="paragraph" w:customStyle="1" w:styleId="220">
    <w:name w:val="Цитата 22"/>
    <w:basedOn w:val="Standard"/>
    <w:rsid w:val="00C31929"/>
    <w:pPr>
      <w:shd w:val="clear" w:color="auto" w:fill="FFFFFF"/>
      <w:spacing w:line="360" w:lineRule="auto"/>
      <w:ind w:firstLine="567"/>
      <w:jc w:val="both"/>
    </w:pPr>
    <w:rPr>
      <w:rFonts w:ascii="Cambria" w:eastAsia="Times New Roman" w:hAnsi="Cambria" w:cs="Times New Roman"/>
      <w:bCs/>
      <w:i/>
      <w:iCs/>
      <w:sz w:val="20"/>
      <w:szCs w:val="20"/>
      <w:lang w:eastAsia="en-US"/>
    </w:rPr>
  </w:style>
  <w:style w:type="paragraph" w:customStyle="1" w:styleId="2c">
    <w:name w:val="Выделенная цитата2"/>
    <w:basedOn w:val="Standard"/>
    <w:rsid w:val="00C31929"/>
    <w:pPr>
      <w:pBdr>
        <w:top w:val="single" w:sz="2" w:space="0" w:color="632423"/>
        <w:left w:val="single" w:sz="2" w:space="0" w:color="632423"/>
        <w:bottom w:val="single" w:sz="2" w:space="0" w:color="632423"/>
        <w:right w:val="single" w:sz="2" w:space="0" w:color="632423"/>
      </w:pBdr>
      <w:shd w:val="clear" w:color="auto" w:fill="FFFFFF"/>
      <w:spacing w:before="160" w:line="300" w:lineRule="auto"/>
      <w:ind w:left="1440" w:right="1440" w:firstLine="567"/>
      <w:jc w:val="both"/>
    </w:pPr>
    <w:rPr>
      <w:rFonts w:ascii="Cambria" w:eastAsia="Times New Roman" w:hAnsi="Cambria" w:cs="Times New Roman"/>
      <w:bCs/>
      <w:caps/>
      <w:color w:val="622423"/>
      <w:spacing w:val="5"/>
      <w:sz w:val="20"/>
      <w:szCs w:val="20"/>
      <w:lang w:eastAsia="en-US"/>
    </w:rPr>
  </w:style>
  <w:style w:type="paragraph" w:customStyle="1" w:styleId="2d">
    <w:name w:val="Заголовок оглавления2"/>
    <w:basedOn w:val="1"/>
    <w:rsid w:val="00C31929"/>
    <w:pPr>
      <w:keepNext w:val="0"/>
      <w:spacing w:before="400" w:after="0"/>
      <w:ind w:left="720" w:hanging="360"/>
    </w:pPr>
    <w:rPr>
      <w:rFonts w:ascii="Cambria" w:hAnsi="Cambria"/>
      <w:caps/>
      <w:spacing w:val="20"/>
      <w:sz w:val="28"/>
      <w:szCs w:val="28"/>
      <w:lang w:eastAsia="en-US"/>
    </w:rPr>
  </w:style>
  <w:style w:type="paragraph" w:customStyle="1" w:styleId="1f1">
    <w:name w:val="Знак Знак Знак Знак1"/>
    <w:basedOn w:val="Standard"/>
    <w:rsid w:val="00C31929"/>
    <w:pPr>
      <w:shd w:val="clear" w:color="auto" w:fill="FFFFFF"/>
      <w:spacing w:after="160" w:line="240" w:lineRule="exact"/>
      <w:ind w:firstLine="567"/>
      <w:jc w:val="both"/>
    </w:pPr>
    <w:rPr>
      <w:rFonts w:eastAsia="Calibri" w:cs="Times New Roman"/>
      <w:bCs/>
      <w:sz w:val="20"/>
      <w:szCs w:val="20"/>
      <w:lang w:eastAsia="zh-CN"/>
    </w:rPr>
  </w:style>
  <w:style w:type="paragraph" w:customStyle="1" w:styleId="112">
    <w:name w:val="Рецензия11"/>
    <w:rsid w:val="00C31929"/>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213">
    <w:name w:val="Без интервала21"/>
    <w:basedOn w:val="Standard"/>
    <w:rsid w:val="00C31929"/>
    <w:pPr>
      <w:shd w:val="clear" w:color="auto" w:fill="FFFFFF"/>
      <w:ind w:firstLine="567"/>
      <w:jc w:val="both"/>
    </w:pPr>
    <w:rPr>
      <w:rFonts w:ascii="Cambria" w:eastAsia="Times New Roman" w:hAnsi="Cambria" w:cs="Times New Roman"/>
      <w:bCs/>
      <w:lang w:val="en-US"/>
    </w:rPr>
  </w:style>
  <w:style w:type="paragraph" w:customStyle="1" w:styleId="221">
    <w:name w:val="Цитата 221"/>
    <w:basedOn w:val="Standard"/>
    <w:rsid w:val="00C31929"/>
    <w:pPr>
      <w:shd w:val="clear" w:color="auto" w:fill="FFFFFF"/>
      <w:spacing w:line="360" w:lineRule="auto"/>
      <w:ind w:firstLine="567"/>
      <w:jc w:val="both"/>
    </w:pPr>
    <w:rPr>
      <w:rFonts w:ascii="Cambria" w:eastAsia="Times New Roman" w:hAnsi="Cambria" w:cs="Times New Roman"/>
      <w:bCs/>
      <w:i/>
      <w:iCs/>
      <w:sz w:val="20"/>
      <w:szCs w:val="20"/>
    </w:rPr>
  </w:style>
  <w:style w:type="paragraph" w:customStyle="1" w:styleId="214">
    <w:name w:val="Выделенная цитата21"/>
    <w:basedOn w:val="Standard"/>
    <w:rsid w:val="00C31929"/>
    <w:pPr>
      <w:pBdr>
        <w:top w:val="single" w:sz="2" w:space="0" w:color="632423"/>
        <w:left w:val="single" w:sz="2" w:space="0" w:color="632423"/>
        <w:bottom w:val="single" w:sz="2" w:space="0" w:color="632423"/>
        <w:right w:val="single" w:sz="2" w:space="0" w:color="632423"/>
      </w:pBdr>
      <w:shd w:val="clear" w:color="auto" w:fill="FFFFFF"/>
      <w:spacing w:before="16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215">
    <w:name w:val="Заголовок оглавления21"/>
    <w:basedOn w:val="1"/>
    <w:rsid w:val="00C31929"/>
    <w:pPr>
      <w:keepNext w:val="0"/>
      <w:spacing w:before="400" w:after="0"/>
      <w:ind w:left="720" w:hanging="360"/>
    </w:pPr>
    <w:rPr>
      <w:rFonts w:ascii="Cambria" w:hAnsi="Cambria"/>
      <w:caps/>
      <w:spacing w:val="20"/>
      <w:sz w:val="28"/>
      <w:szCs w:val="28"/>
      <w:lang w:eastAsia="en-US"/>
    </w:rPr>
  </w:style>
  <w:style w:type="paragraph" w:customStyle="1" w:styleId="2e">
    <w:name w:val="Абзац списка2"/>
    <w:basedOn w:val="Standard"/>
    <w:rsid w:val="00C31929"/>
    <w:pPr>
      <w:shd w:val="clear" w:color="auto" w:fill="FFFFFF"/>
      <w:ind w:left="720" w:firstLine="567"/>
      <w:jc w:val="both"/>
    </w:pPr>
    <w:rPr>
      <w:rFonts w:ascii="Calibri" w:eastAsia="Times New Roman" w:hAnsi="Calibri" w:cs="Times New Roman"/>
      <w:bCs/>
      <w:lang w:eastAsia="en-US"/>
    </w:rPr>
  </w:style>
  <w:style w:type="paragraph" w:customStyle="1" w:styleId="34">
    <w:name w:val="Абзац списка3"/>
    <w:basedOn w:val="Standard"/>
    <w:rsid w:val="00C31929"/>
    <w:pPr>
      <w:shd w:val="clear" w:color="auto" w:fill="FFFFFF"/>
      <w:ind w:left="720" w:firstLine="567"/>
      <w:jc w:val="both"/>
    </w:pPr>
    <w:rPr>
      <w:rFonts w:ascii="Calibri" w:eastAsia="Times New Roman" w:hAnsi="Calibri" w:cs="Times New Roman"/>
      <w:bCs/>
      <w:lang w:eastAsia="en-US"/>
    </w:rPr>
  </w:style>
  <w:style w:type="paragraph" w:customStyle="1" w:styleId="aff3">
    <w:name w:val="Знак Знак Знак Знак Знак Знак Знак"/>
    <w:basedOn w:val="Standard"/>
    <w:rsid w:val="00C31929"/>
    <w:pPr>
      <w:shd w:val="clear" w:color="auto" w:fill="FFFFFF"/>
      <w:ind w:firstLine="567"/>
      <w:jc w:val="both"/>
    </w:pPr>
    <w:rPr>
      <w:rFonts w:ascii="Verdana" w:eastAsia="Times New Roman" w:hAnsi="Verdana" w:cs="Verdana"/>
      <w:bCs/>
      <w:sz w:val="20"/>
      <w:szCs w:val="20"/>
      <w:lang w:val="en-US" w:eastAsia="en-US"/>
    </w:rPr>
  </w:style>
  <w:style w:type="paragraph" w:customStyle="1" w:styleId="msonormalcxspmiddle">
    <w:name w:val="msonormalcxspmiddle"/>
    <w:basedOn w:val="Standard"/>
    <w:rsid w:val="00C31929"/>
    <w:pPr>
      <w:shd w:val="clear" w:color="auto" w:fill="FFFFFF"/>
      <w:spacing w:before="100" w:after="100"/>
      <w:ind w:firstLine="567"/>
      <w:jc w:val="both"/>
    </w:pPr>
    <w:rPr>
      <w:rFonts w:eastAsia="Times New Roman" w:cs="Times New Roman"/>
      <w:bCs/>
    </w:rPr>
  </w:style>
  <w:style w:type="paragraph" w:customStyle="1" w:styleId="msolistparagraph0">
    <w:name w:val="msolistparagraph"/>
    <w:basedOn w:val="Standard"/>
    <w:rsid w:val="00C31929"/>
    <w:pPr>
      <w:shd w:val="clear" w:color="auto" w:fill="FFFFFF"/>
      <w:ind w:left="720" w:firstLine="567"/>
      <w:jc w:val="both"/>
    </w:pPr>
    <w:rPr>
      <w:rFonts w:eastAsia="Times New Roman" w:cs="Times New Roman"/>
      <w:bCs/>
    </w:rPr>
  </w:style>
  <w:style w:type="paragraph" w:styleId="aff4">
    <w:name w:val="Title"/>
    <w:basedOn w:val="Standard"/>
    <w:next w:val="af"/>
    <w:rsid w:val="00C31929"/>
    <w:pPr>
      <w:shd w:val="clear" w:color="auto" w:fill="FFFFFF"/>
      <w:spacing w:after="300"/>
      <w:ind w:firstLine="567"/>
      <w:jc w:val="both"/>
    </w:pPr>
    <w:rPr>
      <w:rFonts w:ascii="Cambria" w:hAnsi="Cambria"/>
      <w:b/>
      <w:bCs/>
      <w:color w:val="17365D"/>
      <w:spacing w:val="5"/>
      <w:sz w:val="52"/>
      <w:szCs w:val="52"/>
    </w:rPr>
  </w:style>
  <w:style w:type="paragraph" w:customStyle="1" w:styleId="p5">
    <w:name w:val="p5"/>
    <w:basedOn w:val="Standard"/>
    <w:rsid w:val="00C31929"/>
    <w:pPr>
      <w:spacing w:before="100" w:after="100"/>
    </w:pPr>
    <w:rPr>
      <w:rFonts w:eastAsia="Calibri" w:cs="Times New Roman"/>
    </w:rPr>
  </w:style>
  <w:style w:type="character" w:customStyle="1" w:styleId="1f2">
    <w:name w:val="Заголовок 1 Знак"/>
    <w:basedOn w:val="a0"/>
    <w:uiPriority w:val="99"/>
    <w:rsid w:val="00C31929"/>
    <w:rPr>
      <w:rFonts w:ascii="Times New Roman" w:eastAsia="Times New Roman" w:hAnsi="Times New Roman" w:cs="Times New Roman"/>
      <w:b/>
      <w:bCs/>
      <w:kern w:val="3"/>
      <w:sz w:val="36"/>
      <w:szCs w:val="20"/>
      <w:lang w:eastAsia="ru-RU"/>
    </w:rPr>
  </w:style>
  <w:style w:type="character" w:customStyle="1" w:styleId="2f">
    <w:name w:val="Заголовок 2 Знак"/>
    <w:basedOn w:val="a0"/>
    <w:rsid w:val="00C31929"/>
    <w:rPr>
      <w:rFonts w:ascii="Times New Roman" w:eastAsia="Times New Roman" w:hAnsi="Times New Roman" w:cs="Times New Roman"/>
      <w:b/>
      <w:bCs/>
      <w:iCs/>
      <w:sz w:val="24"/>
      <w:szCs w:val="28"/>
      <w:lang w:eastAsia="ru-RU"/>
    </w:rPr>
  </w:style>
  <w:style w:type="character" w:customStyle="1" w:styleId="35">
    <w:name w:val="Заголовок 3 Знак"/>
    <w:basedOn w:val="a0"/>
    <w:rsid w:val="00C31929"/>
    <w:rPr>
      <w:rFonts w:ascii="Times New Roman" w:eastAsia="Times New Roman" w:hAnsi="Times New Roman" w:cs="Times New Roman"/>
      <w:bCs/>
      <w:sz w:val="28"/>
      <w:szCs w:val="20"/>
      <w:lang w:val="en-US" w:eastAsia="ru-RU"/>
    </w:rPr>
  </w:style>
  <w:style w:type="character" w:customStyle="1" w:styleId="43">
    <w:name w:val="Заголовок 4 Знак"/>
    <w:basedOn w:val="a0"/>
    <w:rsid w:val="00C31929"/>
    <w:rPr>
      <w:rFonts w:ascii="Times New Roman" w:eastAsia="Times New Roman" w:hAnsi="Times New Roman" w:cs="Times New Roman"/>
      <w:b/>
      <w:bCs/>
      <w:sz w:val="32"/>
      <w:szCs w:val="24"/>
      <w:lang w:eastAsia="ru-RU"/>
    </w:rPr>
  </w:style>
  <w:style w:type="character" w:customStyle="1" w:styleId="50">
    <w:name w:val="Заголовок 5 Знак"/>
    <w:basedOn w:val="a0"/>
    <w:rsid w:val="00C31929"/>
    <w:rPr>
      <w:rFonts w:ascii="Times New Roman" w:eastAsia="Times New Roman" w:hAnsi="Times New Roman" w:cs="Times New Roman"/>
      <w:b/>
      <w:bCs/>
      <w:sz w:val="24"/>
      <w:szCs w:val="20"/>
      <w:lang w:eastAsia="ru-RU"/>
    </w:rPr>
  </w:style>
  <w:style w:type="character" w:customStyle="1" w:styleId="60">
    <w:name w:val="Заголовок 6 Знак"/>
    <w:basedOn w:val="a0"/>
    <w:rsid w:val="00C31929"/>
    <w:rPr>
      <w:rFonts w:ascii="Cambria" w:eastAsia="Times New Roman" w:hAnsi="Cambria" w:cs="Times New Roman"/>
      <w:bCs/>
      <w:caps/>
      <w:color w:val="943634"/>
      <w:spacing w:val="10"/>
      <w:sz w:val="20"/>
      <w:szCs w:val="20"/>
      <w:lang w:eastAsia="ru-RU"/>
    </w:rPr>
  </w:style>
  <w:style w:type="character" w:customStyle="1" w:styleId="70">
    <w:name w:val="Заголовок 7 Знак"/>
    <w:basedOn w:val="a0"/>
    <w:rsid w:val="00C31929"/>
    <w:rPr>
      <w:rFonts w:ascii="Cambria" w:eastAsia="Times New Roman" w:hAnsi="Cambria" w:cs="Times New Roman"/>
      <w:bCs/>
      <w:i/>
      <w:iCs/>
      <w:caps/>
      <w:color w:val="943634"/>
      <w:spacing w:val="10"/>
      <w:sz w:val="20"/>
      <w:szCs w:val="20"/>
      <w:lang w:eastAsia="ru-RU"/>
    </w:rPr>
  </w:style>
  <w:style w:type="character" w:customStyle="1" w:styleId="80">
    <w:name w:val="Заголовок 8 Знак"/>
    <w:basedOn w:val="a0"/>
    <w:rsid w:val="00C31929"/>
    <w:rPr>
      <w:rFonts w:ascii="Cambria" w:eastAsia="Times New Roman" w:hAnsi="Cambria" w:cs="Times New Roman"/>
      <w:bCs/>
      <w:caps/>
      <w:spacing w:val="10"/>
      <w:sz w:val="20"/>
      <w:szCs w:val="20"/>
      <w:lang w:eastAsia="ru-RU"/>
    </w:rPr>
  </w:style>
  <w:style w:type="character" w:customStyle="1" w:styleId="90">
    <w:name w:val="Заголовок 9 Знак"/>
    <w:basedOn w:val="a0"/>
    <w:rsid w:val="00C31929"/>
    <w:rPr>
      <w:rFonts w:ascii="Cambria" w:eastAsia="Times New Roman" w:hAnsi="Cambria" w:cs="Times New Roman"/>
      <w:bCs/>
      <w:i/>
      <w:iCs/>
      <w:caps/>
      <w:spacing w:val="10"/>
      <w:sz w:val="20"/>
      <w:szCs w:val="20"/>
      <w:lang w:eastAsia="ru-RU"/>
    </w:rPr>
  </w:style>
  <w:style w:type="character" w:customStyle="1" w:styleId="Internetlink">
    <w:name w:val="Internet link"/>
    <w:rsid w:val="00C31929"/>
    <w:rPr>
      <w:color w:val="000080"/>
      <w:u w:val="single"/>
    </w:rPr>
  </w:style>
  <w:style w:type="character" w:styleId="aff5">
    <w:name w:val="FollowedHyperlink"/>
    <w:rsid w:val="00C31929"/>
    <w:rPr>
      <w:color w:val="800080"/>
      <w:u w:val="single"/>
    </w:rPr>
  </w:style>
  <w:style w:type="character" w:styleId="aff6">
    <w:name w:val="Emphasis"/>
    <w:rsid w:val="00C31929"/>
    <w:rPr>
      <w:i w:val="0"/>
      <w:iCs w:val="0"/>
      <w:caps/>
      <w:spacing w:val="5"/>
      <w:sz w:val="20"/>
    </w:rPr>
  </w:style>
  <w:style w:type="character" w:customStyle="1" w:styleId="HTML0">
    <w:name w:val="Стандартный HTML Знак"/>
    <w:basedOn w:val="a0"/>
    <w:rsid w:val="00C31929"/>
    <w:rPr>
      <w:rFonts w:ascii="Courier New" w:eastAsia="Times New Roman" w:hAnsi="Courier New" w:cs="Courier New"/>
      <w:bCs/>
      <w:sz w:val="20"/>
      <w:szCs w:val="20"/>
      <w:lang w:eastAsia="ru-RU"/>
    </w:rPr>
  </w:style>
  <w:style w:type="character" w:customStyle="1" w:styleId="StrongEmphasis">
    <w:name w:val="Strong Emphasis"/>
    <w:rsid w:val="00C31929"/>
    <w:rPr>
      <w:b/>
      <w:bCs w:val="0"/>
      <w:color w:val="943634"/>
      <w:spacing w:val="5"/>
    </w:rPr>
  </w:style>
  <w:style w:type="character" w:customStyle="1" w:styleId="aff7">
    <w:name w:val="Текст сноски Знак"/>
    <w:basedOn w:val="a0"/>
    <w:rsid w:val="00C31929"/>
    <w:rPr>
      <w:rFonts w:ascii="Times New Roman" w:eastAsia="Times New Roman" w:hAnsi="Times New Roman" w:cs="Times New Roman"/>
      <w:bCs/>
      <w:sz w:val="20"/>
      <w:szCs w:val="20"/>
      <w:lang w:eastAsia="ru-RU"/>
    </w:rPr>
  </w:style>
  <w:style w:type="character" w:customStyle="1" w:styleId="aff8">
    <w:name w:val="Текст примечания Знак"/>
    <w:basedOn w:val="a0"/>
    <w:rsid w:val="00C31929"/>
    <w:rPr>
      <w:rFonts w:ascii="Times New Roman" w:eastAsia="Times New Roman" w:hAnsi="Times New Roman" w:cs="Times New Roman"/>
      <w:bCs/>
      <w:sz w:val="20"/>
      <w:szCs w:val="20"/>
      <w:lang w:eastAsia="ru-RU"/>
    </w:rPr>
  </w:style>
  <w:style w:type="character" w:customStyle="1" w:styleId="aff9">
    <w:name w:val="Верхний колонтитул Знак"/>
    <w:basedOn w:val="a0"/>
    <w:rsid w:val="00C31929"/>
    <w:rPr>
      <w:lang w:eastAsia="ru-RU"/>
    </w:rPr>
  </w:style>
  <w:style w:type="character" w:customStyle="1" w:styleId="affa">
    <w:name w:val="Нижний колонтитул Знак"/>
    <w:basedOn w:val="a0"/>
    <w:rsid w:val="00C31929"/>
    <w:rPr>
      <w:lang w:eastAsia="ru-RU"/>
    </w:rPr>
  </w:style>
  <w:style w:type="character" w:customStyle="1" w:styleId="affb">
    <w:name w:val="Текст концевой сноски Знак"/>
    <w:basedOn w:val="a0"/>
    <w:rsid w:val="00C31929"/>
    <w:rPr>
      <w:rFonts w:ascii="Cambria" w:eastAsia="Times New Roman" w:hAnsi="Cambria" w:cs="Times New Roman"/>
      <w:bCs/>
      <w:sz w:val="20"/>
      <w:szCs w:val="20"/>
      <w:lang w:eastAsia="ar-SA"/>
    </w:rPr>
  </w:style>
  <w:style w:type="character" w:customStyle="1" w:styleId="affc">
    <w:name w:val="Основной текст Знак"/>
    <w:basedOn w:val="a0"/>
    <w:rsid w:val="00C31929"/>
    <w:rPr>
      <w:rFonts w:ascii="Times New Roman" w:eastAsia="Times New Roman" w:hAnsi="Times New Roman" w:cs="Times New Roman"/>
      <w:bCs/>
      <w:sz w:val="24"/>
      <w:szCs w:val="20"/>
    </w:rPr>
  </w:style>
  <w:style w:type="character" w:customStyle="1" w:styleId="1f3">
    <w:name w:val="Основной текст Знак1"/>
    <w:basedOn w:val="a0"/>
    <w:rsid w:val="00C31929"/>
    <w:rPr>
      <w:lang w:eastAsia="ru-RU"/>
    </w:rPr>
  </w:style>
  <w:style w:type="character" w:customStyle="1" w:styleId="affd">
    <w:name w:val="Основной текст с отступом Знак"/>
    <w:basedOn w:val="a0"/>
    <w:rsid w:val="00C31929"/>
    <w:rPr>
      <w:rFonts w:ascii="Times New Roman" w:eastAsia="Times New Roman" w:hAnsi="Times New Roman" w:cs="Times New Roman"/>
      <w:bCs/>
      <w:sz w:val="24"/>
      <w:szCs w:val="20"/>
      <w:lang w:eastAsia="ru-RU"/>
    </w:rPr>
  </w:style>
  <w:style w:type="character" w:customStyle="1" w:styleId="affe">
    <w:name w:val="Подзаголовок Знак"/>
    <w:basedOn w:val="a0"/>
    <w:rsid w:val="00C31929"/>
    <w:rPr>
      <w:rFonts w:ascii="Arial" w:eastAsia="MS PGothic" w:hAnsi="Arial" w:cs="Tahoma"/>
      <w:kern w:val="3"/>
      <w:sz w:val="28"/>
      <w:szCs w:val="28"/>
      <w:lang w:val="de-DE" w:eastAsia="ja-JP" w:bidi="fa-IR"/>
    </w:rPr>
  </w:style>
  <w:style w:type="character" w:customStyle="1" w:styleId="afff">
    <w:name w:val="Красная строка Знак"/>
    <w:basedOn w:val="1f3"/>
    <w:rsid w:val="00C31929"/>
    <w:rPr>
      <w:rFonts w:ascii="Cambria" w:eastAsia="Times New Roman" w:hAnsi="Cambria" w:cs="Times New Roman"/>
      <w:bCs/>
      <w:lang w:val="en-US" w:eastAsia="ru-RU"/>
    </w:rPr>
  </w:style>
  <w:style w:type="character" w:customStyle="1" w:styleId="2f0">
    <w:name w:val="Красная строка 2 Знак"/>
    <w:basedOn w:val="affd"/>
    <w:rsid w:val="00C31929"/>
    <w:rPr>
      <w:rFonts w:ascii="Cambria" w:eastAsia="Times New Roman" w:hAnsi="Cambria" w:cs="Times New Roman"/>
      <w:bCs/>
      <w:sz w:val="28"/>
      <w:szCs w:val="24"/>
      <w:lang w:eastAsia="ru-RU"/>
    </w:rPr>
  </w:style>
  <w:style w:type="character" w:customStyle="1" w:styleId="2f1">
    <w:name w:val="Основной текст 2 Знак"/>
    <w:basedOn w:val="a0"/>
    <w:rsid w:val="00C31929"/>
    <w:rPr>
      <w:rFonts w:ascii="Times New Roman" w:eastAsia="Times New Roman" w:hAnsi="Times New Roman" w:cs="Times New Roman"/>
      <w:bCs/>
      <w:sz w:val="24"/>
      <w:szCs w:val="20"/>
      <w:lang w:eastAsia="ru-RU"/>
    </w:rPr>
  </w:style>
  <w:style w:type="character" w:customStyle="1" w:styleId="36">
    <w:name w:val="Основной текст 3 Знак"/>
    <w:basedOn w:val="a0"/>
    <w:rsid w:val="00C31929"/>
    <w:rPr>
      <w:rFonts w:ascii="Times New Roman" w:eastAsia="Times New Roman" w:hAnsi="Times New Roman" w:cs="Times New Roman"/>
      <w:b/>
      <w:bCs/>
      <w:i/>
      <w:sz w:val="24"/>
      <w:szCs w:val="24"/>
      <w:lang w:eastAsia="ru-RU"/>
    </w:rPr>
  </w:style>
  <w:style w:type="character" w:customStyle="1" w:styleId="2f2">
    <w:name w:val="Основной текст с отступом 2 Знак"/>
    <w:basedOn w:val="a0"/>
    <w:rsid w:val="00C31929"/>
    <w:rPr>
      <w:rFonts w:ascii="Times New Roman" w:eastAsia="Times New Roman" w:hAnsi="Times New Roman" w:cs="Times New Roman"/>
      <w:bCs/>
      <w:sz w:val="24"/>
      <w:szCs w:val="20"/>
      <w:lang w:eastAsia="ru-RU"/>
    </w:rPr>
  </w:style>
  <w:style w:type="character" w:customStyle="1" w:styleId="37">
    <w:name w:val="Основной текст с отступом 3 Знак"/>
    <w:basedOn w:val="a0"/>
    <w:rsid w:val="00C31929"/>
    <w:rPr>
      <w:rFonts w:ascii="Cambria" w:eastAsia="Times New Roman" w:hAnsi="Cambria" w:cs="Times New Roman"/>
      <w:bCs/>
      <w:sz w:val="16"/>
      <w:szCs w:val="16"/>
      <w:lang w:eastAsia="ru-RU"/>
    </w:rPr>
  </w:style>
  <w:style w:type="character" w:customStyle="1" w:styleId="afff0">
    <w:name w:val="Схема документа Знак"/>
    <w:basedOn w:val="a0"/>
    <w:rsid w:val="00C31929"/>
    <w:rPr>
      <w:rFonts w:ascii="Tahoma" w:eastAsia="Times New Roman" w:hAnsi="Tahoma" w:cs="Times New Roman"/>
      <w:bCs/>
      <w:sz w:val="20"/>
      <w:szCs w:val="20"/>
      <w:lang w:eastAsia="ru-RU"/>
    </w:rPr>
  </w:style>
  <w:style w:type="character" w:customStyle="1" w:styleId="afff1">
    <w:name w:val="Текст Знак"/>
    <w:basedOn w:val="a0"/>
    <w:rsid w:val="00C31929"/>
    <w:rPr>
      <w:rFonts w:ascii="Courier New" w:eastAsia="Times New Roman" w:hAnsi="Courier New" w:cs="Courier New"/>
      <w:bCs/>
      <w:sz w:val="20"/>
      <w:szCs w:val="20"/>
      <w:lang w:eastAsia="ru-RU"/>
    </w:rPr>
  </w:style>
  <w:style w:type="character" w:customStyle="1" w:styleId="afff2">
    <w:name w:val="Тема примечания Знак"/>
    <w:basedOn w:val="aff8"/>
    <w:rsid w:val="00C31929"/>
    <w:rPr>
      <w:rFonts w:ascii="Times New Roman" w:eastAsia="Times New Roman" w:hAnsi="Times New Roman" w:cs="Times New Roman"/>
      <w:b/>
      <w:bCs/>
      <w:sz w:val="20"/>
      <w:szCs w:val="20"/>
      <w:lang w:eastAsia="ru-RU"/>
    </w:rPr>
  </w:style>
  <w:style w:type="character" w:customStyle="1" w:styleId="afff3">
    <w:name w:val="Текст выноски Знак"/>
    <w:basedOn w:val="a0"/>
    <w:rsid w:val="00C31929"/>
    <w:rPr>
      <w:rFonts w:ascii="Tahoma" w:hAnsi="Tahoma" w:cs="Tahoma"/>
      <w:sz w:val="16"/>
      <w:szCs w:val="16"/>
      <w:lang w:eastAsia="ru-RU"/>
    </w:rPr>
  </w:style>
  <w:style w:type="character" w:customStyle="1" w:styleId="afff4">
    <w:name w:val="Без интервала Знак"/>
    <w:rsid w:val="00C31929"/>
    <w:rPr>
      <w:rFonts w:ascii="Cambria" w:eastAsia="Times New Roman" w:hAnsi="Cambria" w:cs="Times New Roman"/>
      <w:bCs/>
      <w:sz w:val="24"/>
      <w:szCs w:val="24"/>
      <w:lang w:val="en-US" w:bidi="en-US"/>
    </w:rPr>
  </w:style>
  <w:style w:type="character" w:customStyle="1" w:styleId="afff5">
    <w:name w:val="Абзац списка Знак"/>
    <w:uiPriority w:val="99"/>
    <w:rsid w:val="00C31929"/>
    <w:rPr>
      <w:rFonts w:ascii="Times New Roman" w:eastAsia="Calibri" w:hAnsi="Times New Roman" w:cs="Times New Roman"/>
      <w:bCs/>
      <w:sz w:val="24"/>
      <w:szCs w:val="24"/>
    </w:rPr>
  </w:style>
  <w:style w:type="character" w:customStyle="1" w:styleId="2f3">
    <w:name w:val="Цитата 2 Знак"/>
    <w:basedOn w:val="a0"/>
    <w:rsid w:val="00C31929"/>
    <w:rPr>
      <w:rFonts w:ascii="Cambria" w:eastAsia="Times New Roman" w:hAnsi="Cambria" w:cs="Times New Roman"/>
      <w:bCs/>
      <w:i/>
      <w:iCs/>
      <w:sz w:val="20"/>
      <w:szCs w:val="20"/>
      <w:lang w:eastAsia="ru-RU"/>
    </w:rPr>
  </w:style>
  <w:style w:type="character" w:customStyle="1" w:styleId="afff6">
    <w:name w:val="Выделенная цитата Знак"/>
    <w:basedOn w:val="a0"/>
    <w:rsid w:val="00C31929"/>
    <w:rPr>
      <w:rFonts w:ascii="Cambria" w:eastAsia="Times New Roman" w:hAnsi="Cambria" w:cs="Times New Roman"/>
      <w:bCs/>
      <w:caps/>
      <w:color w:val="622423"/>
      <w:spacing w:val="5"/>
      <w:sz w:val="20"/>
      <w:szCs w:val="20"/>
      <w:lang w:eastAsia="ru-RU"/>
    </w:rPr>
  </w:style>
  <w:style w:type="character" w:customStyle="1" w:styleId="38">
    <w:name w:val="Стиль3 Знак"/>
    <w:rsid w:val="00C31929"/>
    <w:rPr>
      <w:rFonts w:ascii="Times New Roman" w:eastAsia="Times New Roman" w:hAnsi="Times New Roman" w:cs="Times New Roman"/>
      <w:bCs/>
      <w:sz w:val="24"/>
      <w:szCs w:val="20"/>
    </w:rPr>
  </w:style>
  <w:style w:type="character" w:customStyle="1" w:styleId="ConsNormal0">
    <w:name w:val="ConsNormal Знак"/>
    <w:rsid w:val="00C31929"/>
    <w:rPr>
      <w:rFonts w:ascii="Arial" w:eastAsia="Times New Roman" w:hAnsi="Arial" w:cs="Arial"/>
      <w:sz w:val="20"/>
      <w:szCs w:val="20"/>
    </w:rPr>
  </w:style>
  <w:style w:type="character" w:customStyle="1" w:styleId="ConsPlusNonformat1">
    <w:name w:val="ConsPlusNonformat Знак Знак"/>
    <w:rsid w:val="00C31929"/>
    <w:rPr>
      <w:rFonts w:ascii="Courier New" w:eastAsia="Times New Roman" w:hAnsi="Courier New" w:cs="Courier New"/>
      <w:sz w:val="24"/>
      <w:szCs w:val="24"/>
    </w:rPr>
  </w:style>
  <w:style w:type="character" w:customStyle="1" w:styleId="ListParagraphChar1">
    <w:name w:val="List Paragraph Char1"/>
    <w:rsid w:val="00C31929"/>
    <w:rPr>
      <w:rFonts w:ascii="Times New Roman" w:eastAsia="Times New Roman" w:hAnsi="Times New Roman" w:cs="Times New Roman"/>
      <w:bCs/>
      <w:sz w:val="20"/>
      <w:szCs w:val="20"/>
    </w:rPr>
  </w:style>
  <w:style w:type="character" w:customStyle="1" w:styleId="stwibulletlistCharCharCharCharChar">
    <w:name w:val="stwi bullet list Char Char Char Char Char"/>
    <w:rsid w:val="00C31929"/>
  </w:style>
  <w:style w:type="character" w:customStyle="1" w:styleId="ListParagraphChar">
    <w:name w:val="List Paragraph Char"/>
    <w:rsid w:val="00C31929"/>
    <w:rPr>
      <w:rFonts w:ascii="Times New Roman" w:eastAsia="Times New Roman" w:hAnsi="Times New Roman" w:cs="Times New Roman"/>
      <w:bCs/>
      <w:sz w:val="20"/>
      <w:szCs w:val="20"/>
    </w:rPr>
  </w:style>
  <w:style w:type="character" w:customStyle="1" w:styleId="2f4">
    <w:name w:val="Основной текст (2)_"/>
    <w:rsid w:val="00C31929"/>
    <w:rPr>
      <w:rFonts w:ascii="Calibri" w:hAnsi="Calibri" w:cs="Calibri"/>
      <w:b/>
      <w:spacing w:val="1"/>
      <w:sz w:val="26"/>
    </w:rPr>
  </w:style>
  <w:style w:type="character" w:customStyle="1" w:styleId="600">
    <w:name w:val="Основной текст (60)_"/>
    <w:rsid w:val="00C31929"/>
    <w:rPr>
      <w:rFonts w:ascii="Calibri" w:hAnsi="Calibri" w:cs="Calibri"/>
      <w:sz w:val="21"/>
    </w:rPr>
  </w:style>
  <w:style w:type="character" w:customStyle="1" w:styleId="44">
    <w:name w:val="Основной текст (4)_"/>
    <w:rsid w:val="00C31929"/>
    <w:rPr>
      <w:rFonts w:ascii="Calibri" w:hAnsi="Calibri" w:cs="Calibri"/>
    </w:rPr>
  </w:style>
  <w:style w:type="character" w:customStyle="1" w:styleId="S2">
    <w:name w:val="S_Маркированный Знак Знак"/>
    <w:rsid w:val="00C31929"/>
    <w:rPr>
      <w:rFonts w:ascii="Cambria" w:eastAsia="Times New Roman" w:hAnsi="Cambria" w:cs="Times New Roman"/>
      <w:bCs/>
      <w:sz w:val="24"/>
      <w:szCs w:val="24"/>
      <w:lang w:val="en-US"/>
    </w:rPr>
  </w:style>
  <w:style w:type="character" w:customStyle="1" w:styleId="S310">
    <w:name w:val="S_Нумерованный_3.1 Знак Знак"/>
    <w:rsid w:val="00C31929"/>
    <w:rPr>
      <w:rFonts w:ascii="Cambria" w:eastAsia="Times New Roman" w:hAnsi="Cambria" w:cs="Times New Roman"/>
      <w:bCs/>
      <w:sz w:val="28"/>
      <w:szCs w:val="28"/>
    </w:rPr>
  </w:style>
  <w:style w:type="character" w:customStyle="1" w:styleId="1f4">
    <w:name w:val="1основа Знак Знак Знак Знак"/>
    <w:rsid w:val="00C31929"/>
    <w:rPr>
      <w:rFonts w:ascii="Arial" w:eastAsia="Times New Roman" w:hAnsi="Arial" w:cs="Times New Roman"/>
      <w:bCs/>
      <w:sz w:val="24"/>
      <w:szCs w:val="24"/>
    </w:rPr>
  </w:style>
  <w:style w:type="character" w:customStyle="1" w:styleId="S3">
    <w:name w:val="S_Обычный в таблице Знак"/>
    <w:rsid w:val="00C31929"/>
    <w:rPr>
      <w:rFonts w:ascii="Cambria" w:eastAsia="Times New Roman" w:hAnsi="Cambria" w:cs="Times New Roman"/>
      <w:bCs/>
      <w:sz w:val="24"/>
      <w:szCs w:val="24"/>
    </w:rPr>
  </w:style>
  <w:style w:type="character" w:customStyle="1" w:styleId="1f5">
    <w:name w:val="Подзаголовок_1 Знак"/>
    <w:rsid w:val="00C31929"/>
    <w:rPr>
      <w:rFonts w:ascii="Cambria" w:eastAsia="Times New Roman" w:hAnsi="Cambria" w:cs="Times New Roman"/>
      <w:b/>
      <w:bCs/>
      <w:i/>
      <w:iCs/>
      <w:caps/>
      <w:spacing w:val="10"/>
      <w:sz w:val="26"/>
      <w:szCs w:val="26"/>
    </w:rPr>
  </w:style>
  <w:style w:type="character" w:customStyle="1" w:styleId="NoSpacingChar">
    <w:name w:val="No Spacing Char"/>
    <w:rsid w:val="00C31929"/>
    <w:rPr>
      <w:rFonts w:ascii="Cambria" w:eastAsia="Times New Roman" w:hAnsi="Cambria" w:cs="Times New Roman"/>
      <w:bCs/>
      <w:sz w:val="24"/>
      <w:szCs w:val="24"/>
      <w:lang w:val="en-US"/>
    </w:rPr>
  </w:style>
  <w:style w:type="character" w:customStyle="1" w:styleId="QuoteChar">
    <w:name w:val="Quote Char"/>
    <w:rsid w:val="00C31929"/>
    <w:rPr>
      <w:rFonts w:ascii="Cambria" w:eastAsia="Times New Roman" w:hAnsi="Cambria" w:cs="Times New Roman"/>
      <w:bCs/>
      <w:i/>
      <w:iCs/>
      <w:sz w:val="20"/>
      <w:szCs w:val="20"/>
    </w:rPr>
  </w:style>
  <w:style w:type="character" w:customStyle="1" w:styleId="IntenseQuoteChar">
    <w:name w:val="Intense Quote Char"/>
    <w:rsid w:val="00C31929"/>
    <w:rPr>
      <w:rFonts w:ascii="Cambria" w:eastAsia="Times New Roman" w:hAnsi="Cambria" w:cs="Times New Roman"/>
      <w:bCs/>
      <w:caps/>
      <w:color w:val="622423"/>
      <w:spacing w:val="5"/>
      <w:sz w:val="20"/>
      <w:szCs w:val="20"/>
    </w:rPr>
  </w:style>
  <w:style w:type="character" w:customStyle="1" w:styleId="afff7">
    <w:name w:val="Заголовок без нумерации Знак"/>
    <w:rsid w:val="00C31929"/>
    <w:rPr>
      <w:rFonts w:ascii="Times New Roman" w:eastAsia="Times New Roman" w:hAnsi="Times New Roman" w:cs="Times New Roman"/>
      <w:b/>
      <w:bCs/>
      <w:sz w:val="24"/>
      <w:szCs w:val="20"/>
    </w:rPr>
  </w:style>
  <w:style w:type="character" w:customStyle="1" w:styleId="113">
    <w:name w:val="Стиль11 Знак"/>
    <w:rsid w:val="00C31929"/>
    <w:rPr>
      <w:rFonts w:ascii="Times New Roman" w:eastAsia="Times New Roman" w:hAnsi="Times New Roman" w:cs="Times New Roman"/>
      <w:b/>
      <w:bCs/>
      <w:caps/>
      <w:spacing w:val="20"/>
      <w:kern w:val="3"/>
      <w:sz w:val="28"/>
      <w:szCs w:val="28"/>
    </w:rPr>
  </w:style>
  <w:style w:type="character" w:customStyle="1" w:styleId="45">
    <w:name w:val="Стиль4 Знак"/>
    <w:rsid w:val="00C31929"/>
    <w:rPr>
      <w:rFonts w:ascii="Times New Roman" w:eastAsia="Times New Roman" w:hAnsi="Times New Roman" w:cs="Times New Roman"/>
      <w:bCs/>
      <w:sz w:val="24"/>
      <w:szCs w:val="24"/>
      <w:lang w:eastAsia="ar-SA"/>
    </w:rPr>
  </w:style>
  <w:style w:type="character" w:customStyle="1" w:styleId="1f6">
    <w:name w:val="Стиль1 Знак"/>
    <w:rsid w:val="00C31929"/>
    <w:rPr>
      <w:rFonts w:ascii="Times New Roman" w:eastAsia="Times New Roman" w:hAnsi="Times New Roman" w:cs="Times New Roman"/>
      <w:bCs/>
      <w:sz w:val="24"/>
      <w:szCs w:val="24"/>
      <w:lang w:eastAsia="ar-SA"/>
    </w:rPr>
  </w:style>
  <w:style w:type="character" w:customStyle="1" w:styleId="NoSpacingChar1">
    <w:name w:val="No Spacing Char1"/>
    <w:rsid w:val="00C31929"/>
    <w:rPr>
      <w:rFonts w:ascii="Cambria" w:eastAsia="Times New Roman" w:hAnsi="Cambria" w:cs="Times New Roman"/>
      <w:bCs/>
      <w:sz w:val="24"/>
      <w:szCs w:val="24"/>
      <w:lang w:val="en-US"/>
    </w:rPr>
  </w:style>
  <w:style w:type="character" w:customStyle="1" w:styleId="QuoteChar1">
    <w:name w:val="Quote Char1"/>
    <w:rsid w:val="00C31929"/>
    <w:rPr>
      <w:rFonts w:ascii="Cambria" w:eastAsia="Times New Roman" w:hAnsi="Cambria" w:cs="Times New Roman"/>
      <w:bCs/>
      <w:i/>
      <w:iCs/>
      <w:sz w:val="20"/>
      <w:szCs w:val="20"/>
    </w:rPr>
  </w:style>
  <w:style w:type="character" w:customStyle="1" w:styleId="IntenseQuoteChar1">
    <w:name w:val="Intense Quote Char1"/>
    <w:rsid w:val="00C31929"/>
    <w:rPr>
      <w:rFonts w:ascii="Cambria" w:eastAsia="Times New Roman" w:hAnsi="Cambria" w:cs="Times New Roman"/>
      <w:bCs/>
      <w:caps/>
      <w:color w:val="622423"/>
      <w:spacing w:val="5"/>
      <w:sz w:val="20"/>
      <w:szCs w:val="20"/>
    </w:rPr>
  </w:style>
  <w:style w:type="character" w:styleId="afff8">
    <w:name w:val="footnote reference"/>
    <w:rsid w:val="00C31929"/>
  </w:style>
  <w:style w:type="character" w:styleId="afff9">
    <w:name w:val="annotation reference"/>
    <w:rsid w:val="00C31929"/>
    <w:rPr>
      <w:rFonts w:ascii="Times New Roman" w:hAnsi="Times New Roman" w:cs="Times New Roman"/>
      <w:sz w:val="16"/>
      <w:szCs w:val="16"/>
    </w:rPr>
  </w:style>
  <w:style w:type="character" w:styleId="afffa">
    <w:name w:val="Subtle Emphasis"/>
    <w:rsid w:val="00C31929"/>
    <w:rPr>
      <w:i/>
      <w:iCs/>
    </w:rPr>
  </w:style>
  <w:style w:type="character" w:styleId="afffb">
    <w:name w:val="Intense Emphasis"/>
    <w:rsid w:val="00C31929"/>
    <w:rPr>
      <w:i/>
      <w:iCs/>
      <w:caps/>
      <w:spacing w:val="10"/>
      <w:sz w:val="20"/>
      <w:szCs w:val="20"/>
    </w:rPr>
  </w:style>
  <w:style w:type="character" w:styleId="afffc">
    <w:name w:val="Subtle Reference"/>
    <w:rsid w:val="00C31929"/>
    <w:rPr>
      <w:rFonts w:ascii="Calibri" w:eastAsia="Times New Roman" w:hAnsi="Calibri" w:cs="Times New Roman"/>
      <w:i/>
      <w:iCs/>
      <w:color w:val="622423"/>
    </w:rPr>
  </w:style>
  <w:style w:type="character" w:styleId="afffd">
    <w:name w:val="Intense Reference"/>
    <w:rsid w:val="00C31929"/>
    <w:rPr>
      <w:rFonts w:ascii="Calibri" w:eastAsia="Times New Roman" w:hAnsi="Calibri" w:cs="Times New Roman"/>
      <w:b/>
      <w:bCs/>
      <w:i/>
      <w:iCs/>
      <w:color w:val="622423"/>
    </w:rPr>
  </w:style>
  <w:style w:type="character" w:styleId="afffe">
    <w:name w:val="Book Title"/>
    <w:rsid w:val="00C31929"/>
    <w:rPr>
      <w:caps/>
      <w:color w:val="622423"/>
      <w:spacing w:val="5"/>
      <w:u w:val="none"/>
    </w:rPr>
  </w:style>
  <w:style w:type="character" w:customStyle="1" w:styleId="affff">
    <w:name w:val="Основной шрифт"/>
    <w:rsid w:val="00C31929"/>
  </w:style>
  <w:style w:type="character" w:customStyle="1" w:styleId="affff0">
    <w:name w:val="Название Знак"/>
    <w:basedOn w:val="a0"/>
    <w:rsid w:val="00C31929"/>
    <w:rPr>
      <w:rFonts w:ascii="Cambria" w:hAnsi="Cambria"/>
      <w:bCs/>
      <w:color w:val="17365D"/>
      <w:spacing w:val="5"/>
      <w:kern w:val="3"/>
      <w:sz w:val="52"/>
      <w:szCs w:val="52"/>
      <w:lang w:eastAsia="ru-RU"/>
    </w:rPr>
  </w:style>
  <w:style w:type="character" w:customStyle="1" w:styleId="RTFNum21">
    <w:name w:val="RTF_Num 2 1"/>
    <w:rsid w:val="00C31929"/>
    <w:rPr>
      <w:rFonts w:ascii="Symbol" w:hAnsi="Symbol"/>
    </w:rPr>
  </w:style>
  <w:style w:type="character" w:customStyle="1" w:styleId="1f7">
    <w:name w:val="Основной шрифт абзаца1"/>
    <w:rsid w:val="00C31929"/>
  </w:style>
  <w:style w:type="character" w:customStyle="1" w:styleId="1f8">
    <w:name w:val="Нижний колонтитул Знак1"/>
    <w:rsid w:val="00C31929"/>
    <w:rPr>
      <w:rFonts w:ascii="Times New Roman" w:eastAsia="Times New Roman" w:hAnsi="Times New Roman" w:cs="Times New Roman"/>
      <w:bCs/>
      <w:sz w:val="24"/>
      <w:szCs w:val="24"/>
      <w:lang w:eastAsia="ru-RU"/>
    </w:rPr>
  </w:style>
  <w:style w:type="character" w:customStyle="1" w:styleId="affff1">
    <w:name w:val="Гипертекстовая ссылка"/>
    <w:rsid w:val="00C31929"/>
    <w:rPr>
      <w:color w:val="106BBE"/>
    </w:rPr>
  </w:style>
  <w:style w:type="character" w:customStyle="1" w:styleId="39">
    <w:name w:val="Знак Знак3"/>
    <w:rsid w:val="00C31929"/>
    <w:rPr>
      <w:rFonts w:ascii="Garamond" w:hAnsi="Garamond" w:cs="Times New Roman"/>
      <w:lang w:val="ru-RU" w:eastAsia="ru-RU"/>
    </w:rPr>
  </w:style>
  <w:style w:type="character" w:customStyle="1" w:styleId="BodyTextChar1">
    <w:name w:val="Body Text Char1"/>
    <w:rsid w:val="00C31929"/>
    <w:rPr>
      <w:lang w:val="ru-RU" w:eastAsia="ru-RU"/>
    </w:rPr>
  </w:style>
  <w:style w:type="character" w:customStyle="1" w:styleId="b-serp-urlitem">
    <w:name w:val="b-serp-url__item"/>
    <w:rsid w:val="00C31929"/>
    <w:rPr>
      <w:rFonts w:ascii="Times New Roman" w:hAnsi="Times New Roman" w:cs="Times New Roman"/>
    </w:rPr>
  </w:style>
  <w:style w:type="character" w:customStyle="1" w:styleId="affff2">
    <w:name w:val="Основной текст + Полужирный"/>
    <w:rsid w:val="00C31929"/>
    <w:rPr>
      <w:rFonts w:ascii="Times New Roman" w:hAnsi="Times New Roman" w:cs="Times New Roman"/>
      <w:b/>
      <w:bCs w:val="0"/>
      <w:i/>
      <w:iCs w:val="0"/>
      <w:strike w:val="0"/>
      <w:dstrike w:val="0"/>
      <w:spacing w:val="3"/>
      <w:u w:val="none"/>
      <w:lang w:val="ru-RU" w:eastAsia="ru-RU"/>
    </w:rPr>
  </w:style>
  <w:style w:type="character" w:customStyle="1" w:styleId="430">
    <w:name w:val="Основной текст (4)3"/>
    <w:rsid w:val="00C31929"/>
  </w:style>
  <w:style w:type="character" w:customStyle="1" w:styleId="420">
    <w:name w:val="Основной текст (4)2"/>
    <w:rsid w:val="00C31929"/>
  </w:style>
  <w:style w:type="character" w:customStyle="1" w:styleId="Heading1Char">
    <w:name w:val="Heading 1 Char"/>
    <w:rsid w:val="00C31929"/>
    <w:rPr>
      <w:b/>
      <w:bCs w:val="0"/>
      <w:sz w:val="28"/>
    </w:rPr>
  </w:style>
  <w:style w:type="character" w:customStyle="1" w:styleId="1f9">
    <w:name w:val="Текст выноски Знак1"/>
    <w:rsid w:val="00C31929"/>
    <w:rPr>
      <w:rFonts w:ascii="Tahoma" w:eastAsia="Times New Roman" w:hAnsi="Tahoma" w:cs="Tahoma"/>
      <w:bCs/>
      <w:sz w:val="16"/>
      <w:szCs w:val="16"/>
      <w:lang w:eastAsia="ru-RU"/>
    </w:rPr>
  </w:style>
  <w:style w:type="character" w:customStyle="1" w:styleId="CommentTextChar">
    <w:name w:val="Comment Text Char"/>
    <w:rsid w:val="00C31929"/>
    <w:rPr>
      <w:rFonts w:ascii="Times New Roman" w:hAnsi="Times New Roman" w:cs="Times New Roman"/>
    </w:rPr>
  </w:style>
  <w:style w:type="character" w:customStyle="1" w:styleId="BodyTextChar">
    <w:name w:val="Body Text Char"/>
    <w:rsid w:val="00C31929"/>
    <w:rPr>
      <w:rFonts w:ascii="Times New Roman" w:hAnsi="Times New Roman" w:cs="Times New Roman"/>
      <w:sz w:val="20"/>
      <w:lang w:eastAsia="ru-RU"/>
    </w:rPr>
  </w:style>
  <w:style w:type="character" w:customStyle="1" w:styleId="WW8Num1z0">
    <w:name w:val="WW8Num1z0"/>
    <w:rsid w:val="00C31929"/>
  </w:style>
  <w:style w:type="character" w:customStyle="1" w:styleId="WW8Num1z1">
    <w:name w:val="WW8Num1z1"/>
    <w:rsid w:val="00C31929"/>
  </w:style>
  <w:style w:type="character" w:customStyle="1" w:styleId="WW8Num1z2">
    <w:name w:val="WW8Num1z2"/>
    <w:rsid w:val="00C31929"/>
  </w:style>
  <w:style w:type="character" w:customStyle="1" w:styleId="WW8Num1z3">
    <w:name w:val="WW8Num1z3"/>
    <w:rsid w:val="00C31929"/>
  </w:style>
  <w:style w:type="character" w:customStyle="1" w:styleId="WW8Num1z4">
    <w:name w:val="WW8Num1z4"/>
    <w:rsid w:val="00C31929"/>
  </w:style>
  <w:style w:type="character" w:customStyle="1" w:styleId="WW8Num1z5">
    <w:name w:val="WW8Num1z5"/>
    <w:rsid w:val="00C31929"/>
  </w:style>
  <w:style w:type="character" w:customStyle="1" w:styleId="WW8Num1z6">
    <w:name w:val="WW8Num1z6"/>
    <w:rsid w:val="00C31929"/>
  </w:style>
  <w:style w:type="character" w:customStyle="1" w:styleId="WW8Num1z7">
    <w:name w:val="WW8Num1z7"/>
    <w:rsid w:val="00C31929"/>
  </w:style>
  <w:style w:type="character" w:customStyle="1" w:styleId="WW8Num1z8">
    <w:name w:val="WW8Num1z8"/>
    <w:rsid w:val="00C31929"/>
  </w:style>
  <w:style w:type="character" w:customStyle="1" w:styleId="WW8Num2z0">
    <w:name w:val="WW8Num2z0"/>
    <w:rsid w:val="00C31929"/>
  </w:style>
  <w:style w:type="character" w:customStyle="1" w:styleId="WW8Num2z1">
    <w:name w:val="WW8Num2z1"/>
    <w:rsid w:val="00C31929"/>
  </w:style>
  <w:style w:type="character" w:customStyle="1" w:styleId="WW8Num2z2">
    <w:name w:val="WW8Num2z2"/>
    <w:rsid w:val="00C31929"/>
  </w:style>
  <w:style w:type="character" w:customStyle="1" w:styleId="WW8Num2z3">
    <w:name w:val="WW8Num2z3"/>
    <w:rsid w:val="00C31929"/>
  </w:style>
  <w:style w:type="character" w:customStyle="1" w:styleId="WW8Num2z4">
    <w:name w:val="WW8Num2z4"/>
    <w:rsid w:val="00C31929"/>
  </w:style>
  <w:style w:type="character" w:customStyle="1" w:styleId="WW8Num2z5">
    <w:name w:val="WW8Num2z5"/>
    <w:rsid w:val="00C31929"/>
  </w:style>
  <w:style w:type="character" w:customStyle="1" w:styleId="WW8Num2z6">
    <w:name w:val="WW8Num2z6"/>
    <w:rsid w:val="00C31929"/>
  </w:style>
  <w:style w:type="character" w:customStyle="1" w:styleId="WW8Num2z7">
    <w:name w:val="WW8Num2z7"/>
    <w:rsid w:val="00C31929"/>
  </w:style>
  <w:style w:type="character" w:customStyle="1" w:styleId="WW8Num2z8">
    <w:name w:val="WW8Num2z8"/>
    <w:rsid w:val="00C31929"/>
  </w:style>
  <w:style w:type="character" w:customStyle="1" w:styleId="1fa">
    <w:name w:val="Верхний колонтитул Знак1"/>
    <w:rsid w:val="00C31929"/>
    <w:rPr>
      <w:rFonts w:ascii="Times New Roman" w:eastAsia="Andale Sans UI" w:hAnsi="Times New Roman" w:cs="Tahoma"/>
      <w:bCs/>
      <w:kern w:val="3"/>
      <w:sz w:val="24"/>
      <w:szCs w:val="24"/>
      <w:lang w:val="de-DE" w:eastAsia="ja-JP" w:bidi="fa-IR"/>
    </w:rPr>
  </w:style>
  <w:style w:type="character" w:customStyle="1" w:styleId="WW8Num3z0">
    <w:name w:val="WW8Num3z0"/>
    <w:rsid w:val="00C31929"/>
    <w:rPr>
      <w:rFonts w:ascii="Symbol" w:hAnsi="Symbol"/>
    </w:rPr>
  </w:style>
  <w:style w:type="character" w:customStyle="1" w:styleId="WW8Num4z0">
    <w:name w:val="WW8Num4z0"/>
    <w:rsid w:val="00C31929"/>
    <w:rPr>
      <w:rFonts w:ascii="Symbol" w:hAnsi="Symbol"/>
    </w:rPr>
  </w:style>
  <w:style w:type="character" w:customStyle="1" w:styleId="WW8Num5z0">
    <w:name w:val="WW8Num5z0"/>
    <w:rsid w:val="00C31929"/>
    <w:rPr>
      <w:rFonts w:ascii="Symbol" w:hAnsi="Symbol"/>
    </w:rPr>
  </w:style>
  <w:style w:type="character" w:customStyle="1" w:styleId="WW8Num6z0">
    <w:name w:val="WW8Num6z0"/>
    <w:rsid w:val="00C31929"/>
    <w:rPr>
      <w:rFonts w:ascii="Symbol" w:hAnsi="Symbol"/>
    </w:rPr>
  </w:style>
  <w:style w:type="character" w:customStyle="1" w:styleId="WW8Num7z0">
    <w:name w:val="WW8Num7z0"/>
    <w:rsid w:val="00C31929"/>
    <w:rPr>
      <w:rFonts w:ascii="Symbol" w:hAnsi="Symbol"/>
    </w:rPr>
  </w:style>
  <w:style w:type="character" w:customStyle="1" w:styleId="WW8Num8z0">
    <w:name w:val="WW8Num8z0"/>
    <w:rsid w:val="00C31929"/>
    <w:rPr>
      <w:rFonts w:ascii="Symbol" w:hAnsi="Symbol"/>
    </w:rPr>
  </w:style>
  <w:style w:type="character" w:customStyle="1" w:styleId="WW8Num9z0">
    <w:name w:val="WW8Num9z0"/>
    <w:rsid w:val="00C31929"/>
    <w:rPr>
      <w:rFonts w:ascii="Symbol" w:hAnsi="Symbol"/>
    </w:rPr>
  </w:style>
  <w:style w:type="character" w:customStyle="1" w:styleId="WW8Num10z0">
    <w:name w:val="WW8Num10z0"/>
    <w:rsid w:val="00C31929"/>
    <w:rPr>
      <w:rFonts w:ascii="Times New Roman" w:hAnsi="Times New Roman" w:cs="Times New Roman"/>
    </w:rPr>
  </w:style>
  <w:style w:type="character" w:customStyle="1" w:styleId="Absatz-Standardschriftart">
    <w:name w:val="Absatz-Standardschriftart"/>
    <w:rsid w:val="00C31929"/>
  </w:style>
  <w:style w:type="character" w:customStyle="1" w:styleId="WW-Absatz-Standardschriftart">
    <w:name w:val="WW-Absatz-Standardschriftart"/>
    <w:rsid w:val="00C31929"/>
  </w:style>
  <w:style w:type="character" w:customStyle="1" w:styleId="WW-Absatz-Standardschriftart1">
    <w:name w:val="WW-Absatz-Standardschriftart1"/>
    <w:rsid w:val="00C31929"/>
  </w:style>
  <w:style w:type="character" w:customStyle="1" w:styleId="WW-Absatz-Standardschriftart11">
    <w:name w:val="WW-Absatz-Standardschriftart11"/>
    <w:rsid w:val="00C31929"/>
  </w:style>
  <w:style w:type="character" w:customStyle="1" w:styleId="WW-Absatz-Standardschriftart111">
    <w:name w:val="WW-Absatz-Standardschriftart111"/>
    <w:rsid w:val="00C31929"/>
  </w:style>
  <w:style w:type="character" w:customStyle="1" w:styleId="WW-Absatz-Standardschriftart1111">
    <w:name w:val="WW-Absatz-Standardschriftart1111"/>
    <w:rsid w:val="00C31929"/>
  </w:style>
  <w:style w:type="character" w:customStyle="1" w:styleId="WW-Absatz-Standardschriftart11111">
    <w:name w:val="WW-Absatz-Standardschriftart11111"/>
    <w:rsid w:val="00C31929"/>
  </w:style>
  <w:style w:type="character" w:customStyle="1" w:styleId="WW8Num3z1">
    <w:name w:val="WW8Num3z1"/>
    <w:rsid w:val="00C31929"/>
    <w:rPr>
      <w:rFonts w:ascii="Courier New" w:hAnsi="Courier New" w:cs="Courier New"/>
    </w:rPr>
  </w:style>
  <w:style w:type="character" w:customStyle="1" w:styleId="WW8Num3z2">
    <w:name w:val="WW8Num3z2"/>
    <w:rsid w:val="00C31929"/>
    <w:rPr>
      <w:rFonts w:ascii="Wingdings" w:hAnsi="Wingdings"/>
    </w:rPr>
  </w:style>
  <w:style w:type="character" w:customStyle="1" w:styleId="WW8Num6z1">
    <w:name w:val="WW8Num6z1"/>
    <w:rsid w:val="00C31929"/>
    <w:rPr>
      <w:rFonts w:ascii="Courier New" w:hAnsi="Courier New" w:cs="Courier New"/>
    </w:rPr>
  </w:style>
  <w:style w:type="character" w:customStyle="1" w:styleId="WW8Num6z2">
    <w:name w:val="WW8Num6z2"/>
    <w:rsid w:val="00C31929"/>
    <w:rPr>
      <w:rFonts w:ascii="Wingdings" w:hAnsi="Wingdings"/>
    </w:rPr>
  </w:style>
  <w:style w:type="character" w:customStyle="1" w:styleId="WW8Num8z1">
    <w:name w:val="WW8Num8z1"/>
    <w:rsid w:val="00C31929"/>
    <w:rPr>
      <w:rFonts w:ascii="Courier New" w:hAnsi="Courier New" w:cs="Courier New"/>
    </w:rPr>
  </w:style>
  <w:style w:type="character" w:customStyle="1" w:styleId="WW8Num8z2">
    <w:name w:val="WW8Num8z2"/>
    <w:rsid w:val="00C31929"/>
    <w:rPr>
      <w:rFonts w:ascii="Wingdings" w:hAnsi="Wingdings"/>
    </w:rPr>
  </w:style>
  <w:style w:type="character" w:customStyle="1" w:styleId="WW8Num10z1">
    <w:name w:val="WW8Num10z1"/>
    <w:rsid w:val="00C31929"/>
    <w:rPr>
      <w:rFonts w:ascii="Courier New" w:hAnsi="Courier New" w:cs="Courier New"/>
    </w:rPr>
  </w:style>
  <w:style w:type="character" w:customStyle="1" w:styleId="WW8Num10z2">
    <w:name w:val="WW8Num10z2"/>
    <w:rsid w:val="00C31929"/>
    <w:rPr>
      <w:rFonts w:ascii="Wingdings" w:hAnsi="Wingdings"/>
    </w:rPr>
  </w:style>
  <w:style w:type="character" w:customStyle="1" w:styleId="WW8Num10z3">
    <w:name w:val="WW8Num10z3"/>
    <w:rsid w:val="00C31929"/>
    <w:rPr>
      <w:rFonts w:ascii="Symbol" w:hAnsi="Symbol"/>
    </w:rPr>
  </w:style>
  <w:style w:type="character" w:customStyle="1" w:styleId="WW8Num11z0">
    <w:name w:val="WW8Num11z0"/>
    <w:rsid w:val="00C31929"/>
    <w:rPr>
      <w:rFonts w:ascii="Symbol" w:hAnsi="Symbol"/>
    </w:rPr>
  </w:style>
  <w:style w:type="character" w:customStyle="1" w:styleId="WW8Num11z1">
    <w:name w:val="WW8Num11z1"/>
    <w:rsid w:val="00C31929"/>
    <w:rPr>
      <w:rFonts w:ascii="Courier New" w:hAnsi="Courier New" w:cs="Courier New"/>
    </w:rPr>
  </w:style>
  <w:style w:type="character" w:customStyle="1" w:styleId="WW8Num11z2">
    <w:name w:val="WW8Num11z2"/>
    <w:rsid w:val="00C31929"/>
    <w:rPr>
      <w:rFonts w:ascii="Wingdings" w:hAnsi="Wingdings"/>
    </w:rPr>
  </w:style>
  <w:style w:type="character" w:customStyle="1" w:styleId="WW8Num12z0">
    <w:name w:val="WW8Num12z0"/>
    <w:rsid w:val="00C31929"/>
    <w:rPr>
      <w:rFonts w:ascii="Symbol" w:hAnsi="Symbol"/>
    </w:rPr>
  </w:style>
  <w:style w:type="character" w:customStyle="1" w:styleId="WW8Num12z1">
    <w:name w:val="WW8Num12z1"/>
    <w:rsid w:val="00C31929"/>
    <w:rPr>
      <w:rFonts w:ascii="Courier New" w:hAnsi="Courier New" w:cs="Courier New"/>
    </w:rPr>
  </w:style>
  <w:style w:type="character" w:customStyle="1" w:styleId="WW8Num12z2">
    <w:name w:val="WW8Num12z2"/>
    <w:rsid w:val="00C31929"/>
    <w:rPr>
      <w:rFonts w:ascii="Wingdings" w:hAnsi="Wingdings"/>
    </w:rPr>
  </w:style>
  <w:style w:type="character" w:customStyle="1" w:styleId="WW8Num13z0">
    <w:name w:val="WW8Num13z0"/>
    <w:rsid w:val="00C31929"/>
    <w:rPr>
      <w:rFonts w:ascii="Symbol" w:hAnsi="Symbol"/>
    </w:rPr>
  </w:style>
  <w:style w:type="character" w:customStyle="1" w:styleId="WW8Num13z1">
    <w:name w:val="WW8Num13z1"/>
    <w:rsid w:val="00C31929"/>
    <w:rPr>
      <w:rFonts w:ascii="Courier New" w:hAnsi="Courier New" w:cs="Courier New"/>
    </w:rPr>
  </w:style>
  <w:style w:type="character" w:customStyle="1" w:styleId="WW8Num13z2">
    <w:name w:val="WW8Num13z2"/>
    <w:rsid w:val="00C31929"/>
    <w:rPr>
      <w:rFonts w:ascii="Wingdings" w:hAnsi="Wingdings"/>
    </w:rPr>
  </w:style>
  <w:style w:type="character" w:customStyle="1" w:styleId="WW8Num15z0">
    <w:name w:val="WW8Num15z0"/>
    <w:rsid w:val="00C31929"/>
    <w:rPr>
      <w:rFonts w:ascii="Symbol" w:hAnsi="Symbol"/>
    </w:rPr>
  </w:style>
  <w:style w:type="character" w:customStyle="1" w:styleId="WW8Num15z1">
    <w:name w:val="WW8Num15z1"/>
    <w:rsid w:val="00C31929"/>
    <w:rPr>
      <w:rFonts w:ascii="Courier New" w:hAnsi="Courier New" w:cs="Courier New"/>
    </w:rPr>
  </w:style>
  <w:style w:type="character" w:customStyle="1" w:styleId="WW8Num15z2">
    <w:name w:val="WW8Num15z2"/>
    <w:rsid w:val="00C31929"/>
    <w:rPr>
      <w:rFonts w:ascii="Wingdings" w:hAnsi="Wingdings"/>
    </w:rPr>
  </w:style>
  <w:style w:type="character" w:customStyle="1" w:styleId="WW8Num16z0">
    <w:name w:val="WW8Num16z0"/>
    <w:rsid w:val="00C31929"/>
    <w:rPr>
      <w:rFonts w:ascii="Symbol" w:hAnsi="Symbol"/>
    </w:rPr>
  </w:style>
  <w:style w:type="character" w:customStyle="1" w:styleId="WW8Num16z1">
    <w:name w:val="WW8Num16z1"/>
    <w:rsid w:val="00C31929"/>
    <w:rPr>
      <w:rFonts w:ascii="Courier New" w:hAnsi="Courier New" w:cs="Courier New"/>
    </w:rPr>
  </w:style>
  <w:style w:type="character" w:customStyle="1" w:styleId="WW8Num16z2">
    <w:name w:val="WW8Num16z2"/>
    <w:rsid w:val="00C31929"/>
    <w:rPr>
      <w:rFonts w:ascii="Wingdings" w:hAnsi="Wingdings"/>
    </w:rPr>
  </w:style>
  <w:style w:type="character" w:customStyle="1" w:styleId="WW8Num18z0">
    <w:name w:val="WW8Num18z0"/>
    <w:rsid w:val="00C31929"/>
    <w:rPr>
      <w:rFonts w:ascii="Symbol" w:hAnsi="Symbol"/>
    </w:rPr>
  </w:style>
  <w:style w:type="character" w:customStyle="1" w:styleId="WW8Num18z1">
    <w:name w:val="WW8Num18z1"/>
    <w:rsid w:val="00C31929"/>
    <w:rPr>
      <w:rFonts w:ascii="Courier New" w:hAnsi="Courier New" w:cs="Courier New"/>
    </w:rPr>
  </w:style>
  <w:style w:type="character" w:customStyle="1" w:styleId="WW8Num18z2">
    <w:name w:val="WW8Num18z2"/>
    <w:rsid w:val="00C31929"/>
    <w:rPr>
      <w:rFonts w:ascii="Wingdings" w:hAnsi="Wingdings"/>
    </w:rPr>
  </w:style>
  <w:style w:type="character" w:customStyle="1" w:styleId="WW8Num20z0">
    <w:name w:val="WW8Num20z0"/>
    <w:rsid w:val="00C31929"/>
    <w:rPr>
      <w:rFonts w:ascii="Symbol" w:hAnsi="Symbol"/>
    </w:rPr>
  </w:style>
  <w:style w:type="character" w:customStyle="1" w:styleId="WW8Num20z1">
    <w:name w:val="WW8Num20z1"/>
    <w:rsid w:val="00C31929"/>
    <w:rPr>
      <w:rFonts w:ascii="Courier New" w:hAnsi="Courier New" w:cs="Courier New"/>
    </w:rPr>
  </w:style>
  <w:style w:type="character" w:customStyle="1" w:styleId="WW8Num20z2">
    <w:name w:val="WW8Num20z2"/>
    <w:rsid w:val="00C31929"/>
    <w:rPr>
      <w:rFonts w:ascii="Wingdings" w:hAnsi="Wingdings"/>
    </w:rPr>
  </w:style>
  <w:style w:type="character" w:customStyle="1" w:styleId="WW8Num21z0">
    <w:name w:val="WW8Num21z0"/>
    <w:rsid w:val="00C31929"/>
    <w:rPr>
      <w:rFonts w:ascii="Symbol" w:hAnsi="Symbol"/>
    </w:rPr>
  </w:style>
  <w:style w:type="character" w:customStyle="1" w:styleId="WW8Num21z1">
    <w:name w:val="WW8Num21z1"/>
    <w:rsid w:val="00C31929"/>
    <w:rPr>
      <w:rFonts w:ascii="Courier New" w:hAnsi="Courier New" w:cs="Courier New"/>
    </w:rPr>
  </w:style>
  <w:style w:type="character" w:customStyle="1" w:styleId="WW8Num21z2">
    <w:name w:val="WW8Num21z2"/>
    <w:rsid w:val="00C31929"/>
    <w:rPr>
      <w:rFonts w:ascii="Wingdings" w:hAnsi="Wingdings"/>
    </w:rPr>
  </w:style>
  <w:style w:type="character" w:customStyle="1" w:styleId="WW8Num22z0">
    <w:name w:val="WW8Num22z0"/>
    <w:rsid w:val="00C31929"/>
    <w:rPr>
      <w:rFonts w:ascii="Symbol" w:hAnsi="Symbol"/>
    </w:rPr>
  </w:style>
  <w:style w:type="character" w:customStyle="1" w:styleId="WW8Num22z1">
    <w:name w:val="WW8Num22z1"/>
    <w:rsid w:val="00C31929"/>
    <w:rPr>
      <w:rFonts w:ascii="Courier New" w:hAnsi="Courier New" w:cs="Courier New"/>
    </w:rPr>
  </w:style>
  <w:style w:type="character" w:customStyle="1" w:styleId="WW8Num22z2">
    <w:name w:val="WW8Num22z2"/>
    <w:rsid w:val="00C31929"/>
    <w:rPr>
      <w:rFonts w:ascii="Wingdings" w:hAnsi="Wingdings"/>
    </w:rPr>
  </w:style>
  <w:style w:type="character" w:customStyle="1" w:styleId="WW8Num25z0">
    <w:name w:val="WW8Num25z0"/>
    <w:rsid w:val="00C31929"/>
    <w:rPr>
      <w:rFonts w:ascii="Times New Roman" w:hAnsi="Times New Roman" w:cs="Times New Roman"/>
    </w:rPr>
  </w:style>
  <w:style w:type="character" w:customStyle="1" w:styleId="WW8Num28z0">
    <w:name w:val="WW8Num28z0"/>
    <w:rsid w:val="00C31929"/>
    <w:rPr>
      <w:rFonts w:ascii="Symbol" w:hAnsi="Symbol"/>
    </w:rPr>
  </w:style>
  <w:style w:type="character" w:customStyle="1" w:styleId="WW8Num28z1">
    <w:name w:val="WW8Num28z1"/>
    <w:rsid w:val="00C31929"/>
    <w:rPr>
      <w:rFonts w:ascii="Courier New" w:hAnsi="Courier New" w:cs="Courier New"/>
    </w:rPr>
  </w:style>
  <w:style w:type="character" w:customStyle="1" w:styleId="WW8Num28z2">
    <w:name w:val="WW8Num28z2"/>
    <w:rsid w:val="00C31929"/>
    <w:rPr>
      <w:rFonts w:ascii="Wingdings" w:hAnsi="Wingdings"/>
    </w:rPr>
  </w:style>
  <w:style w:type="character" w:customStyle="1" w:styleId="WW8Num29z0">
    <w:name w:val="WW8Num29z0"/>
    <w:rsid w:val="00C31929"/>
    <w:rPr>
      <w:rFonts w:ascii="Symbol" w:hAnsi="Symbol"/>
    </w:rPr>
  </w:style>
  <w:style w:type="character" w:customStyle="1" w:styleId="WW8Num29z1">
    <w:name w:val="WW8Num29z1"/>
    <w:rsid w:val="00C31929"/>
    <w:rPr>
      <w:rFonts w:ascii="Courier New" w:hAnsi="Courier New" w:cs="Courier New"/>
    </w:rPr>
  </w:style>
  <w:style w:type="character" w:customStyle="1" w:styleId="WW8Num29z2">
    <w:name w:val="WW8Num29z2"/>
    <w:rsid w:val="00C31929"/>
    <w:rPr>
      <w:rFonts w:ascii="Wingdings" w:hAnsi="Wingdings"/>
    </w:rPr>
  </w:style>
  <w:style w:type="character" w:customStyle="1" w:styleId="WW8Num32z2">
    <w:name w:val="WW8Num32z2"/>
    <w:rsid w:val="00C31929"/>
    <w:rPr>
      <w:b/>
      <w:bCs w:val="0"/>
    </w:rPr>
  </w:style>
  <w:style w:type="character" w:customStyle="1" w:styleId="WW8Num33z0">
    <w:name w:val="WW8Num33z0"/>
    <w:rsid w:val="00C31929"/>
    <w:rPr>
      <w:rFonts w:ascii="Symbol" w:hAnsi="Symbol"/>
    </w:rPr>
  </w:style>
  <w:style w:type="character" w:customStyle="1" w:styleId="WW8Num33z1">
    <w:name w:val="WW8Num33z1"/>
    <w:rsid w:val="00C31929"/>
    <w:rPr>
      <w:rFonts w:ascii="Courier New" w:hAnsi="Courier New" w:cs="Courier New"/>
    </w:rPr>
  </w:style>
  <w:style w:type="character" w:customStyle="1" w:styleId="WW8Num33z2">
    <w:name w:val="WW8Num33z2"/>
    <w:rsid w:val="00C31929"/>
    <w:rPr>
      <w:rFonts w:ascii="Wingdings" w:hAnsi="Wingdings"/>
    </w:rPr>
  </w:style>
  <w:style w:type="character" w:customStyle="1" w:styleId="WW8Num34z0">
    <w:name w:val="WW8Num34z0"/>
    <w:rsid w:val="00C31929"/>
    <w:rPr>
      <w:rFonts w:ascii="Symbol" w:hAnsi="Symbol"/>
    </w:rPr>
  </w:style>
  <w:style w:type="character" w:customStyle="1" w:styleId="WW8Num34z1">
    <w:name w:val="WW8Num34z1"/>
    <w:rsid w:val="00C31929"/>
    <w:rPr>
      <w:rFonts w:ascii="Courier New" w:hAnsi="Courier New" w:cs="Courier New"/>
    </w:rPr>
  </w:style>
  <w:style w:type="character" w:customStyle="1" w:styleId="WW8Num34z2">
    <w:name w:val="WW8Num34z2"/>
    <w:rsid w:val="00C31929"/>
    <w:rPr>
      <w:rFonts w:ascii="Wingdings" w:hAnsi="Wingdings"/>
    </w:rPr>
  </w:style>
  <w:style w:type="character" w:customStyle="1" w:styleId="WW8Num36z0">
    <w:name w:val="WW8Num36z0"/>
    <w:rsid w:val="00C31929"/>
    <w:rPr>
      <w:rFonts w:ascii="Symbol" w:hAnsi="Symbol"/>
    </w:rPr>
  </w:style>
  <w:style w:type="character" w:customStyle="1" w:styleId="WW8Num36z1">
    <w:name w:val="WW8Num36z1"/>
    <w:rsid w:val="00C31929"/>
    <w:rPr>
      <w:rFonts w:ascii="Courier New" w:hAnsi="Courier New" w:cs="Courier New"/>
    </w:rPr>
  </w:style>
  <w:style w:type="character" w:customStyle="1" w:styleId="WW8Num36z2">
    <w:name w:val="WW8Num36z2"/>
    <w:rsid w:val="00C31929"/>
    <w:rPr>
      <w:rFonts w:ascii="Wingdings" w:hAnsi="Wingdings"/>
    </w:rPr>
  </w:style>
  <w:style w:type="character" w:customStyle="1" w:styleId="BulletSymbols">
    <w:name w:val="Bullet Symbols"/>
    <w:rsid w:val="00C31929"/>
    <w:rPr>
      <w:rFonts w:ascii="StarSymbol" w:eastAsia="StarSymbol" w:hAnsi="StarSymbol" w:cs="OpenSymbol"/>
      <w:sz w:val="18"/>
    </w:rPr>
  </w:style>
  <w:style w:type="character" w:customStyle="1" w:styleId="WW-Absatz-Standardschriftart1111111111111">
    <w:name w:val="WW-Absatz-Standardschriftart1111111111111"/>
    <w:rsid w:val="00C31929"/>
  </w:style>
  <w:style w:type="character" w:customStyle="1" w:styleId="EndnoteSymbol">
    <w:name w:val="Endnote Symbol"/>
    <w:rsid w:val="00C31929"/>
  </w:style>
  <w:style w:type="character" w:customStyle="1" w:styleId="FootnoteTextChar">
    <w:name w:val="Footnote Text Char"/>
    <w:rsid w:val="00C31929"/>
    <w:rPr>
      <w:rFonts w:ascii="Cambria" w:hAnsi="Cambria"/>
      <w:lang w:val="en-US"/>
    </w:rPr>
  </w:style>
  <w:style w:type="character" w:customStyle="1" w:styleId="affff3">
    <w:name w:val="Название объекта Знак"/>
    <w:rsid w:val="00C31929"/>
    <w:rPr>
      <w:rFonts w:ascii="Times New Roman" w:eastAsia="Times New Roman CYR" w:hAnsi="Times New Roman" w:cs="Times New Roman"/>
      <w:b/>
      <w:color w:val="4F81BD"/>
      <w:sz w:val="18"/>
      <w:szCs w:val="18"/>
      <w:lang w:eastAsia="ru-RU"/>
    </w:rPr>
  </w:style>
  <w:style w:type="character" w:customStyle="1" w:styleId="1fb">
    <w:name w:val="Слабое выделение1"/>
    <w:rsid w:val="00C31929"/>
    <w:rPr>
      <w:i/>
      <w:iCs w:val="0"/>
    </w:rPr>
  </w:style>
  <w:style w:type="character" w:customStyle="1" w:styleId="1fc">
    <w:name w:val="Сильное выделение1"/>
    <w:rsid w:val="00C31929"/>
    <w:rPr>
      <w:i/>
      <w:iCs w:val="0"/>
      <w:caps/>
      <w:spacing w:val="10"/>
      <w:sz w:val="20"/>
    </w:rPr>
  </w:style>
  <w:style w:type="character" w:customStyle="1" w:styleId="1fd">
    <w:name w:val="Слабая ссылка1"/>
    <w:rsid w:val="00C31929"/>
    <w:rPr>
      <w:rFonts w:ascii="Calibri" w:hAnsi="Calibri" w:cs="Calibri"/>
      <w:i/>
      <w:iCs w:val="0"/>
      <w:color w:val="622423"/>
    </w:rPr>
  </w:style>
  <w:style w:type="character" w:customStyle="1" w:styleId="1fe">
    <w:name w:val="Сильная ссылка1"/>
    <w:rsid w:val="00C31929"/>
    <w:rPr>
      <w:rFonts w:ascii="Calibri" w:hAnsi="Calibri" w:cs="Calibri"/>
      <w:b/>
      <w:bCs w:val="0"/>
      <w:i/>
      <w:iCs w:val="0"/>
      <w:color w:val="622423"/>
    </w:rPr>
  </w:style>
  <w:style w:type="character" w:customStyle="1" w:styleId="1ff">
    <w:name w:val="Название книги1"/>
    <w:rsid w:val="00C31929"/>
    <w:rPr>
      <w:caps/>
      <w:color w:val="622423"/>
      <w:spacing w:val="5"/>
      <w:u w:val="none"/>
    </w:rPr>
  </w:style>
  <w:style w:type="character" w:customStyle="1" w:styleId="16-66">
    <w:name w:val="стиль16-66"/>
    <w:rsid w:val="00C31929"/>
  </w:style>
  <w:style w:type="character" w:customStyle="1" w:styleId="st1">
    <w:name w:val="st1"/>
    <w:rsid w:val="00C31929"/>
  </w:style>
  <w:style w:type="character" w:customStyle="1" w:styleId="FontStyle12">
    <w:name w:val="Font Style12"/>
    <w:rsid w:val="00C31929"/>
    <w:rPr>
      <w:rFonts w:ascii="Times New Roman" w:hAnsi="Times New Roman" w:cs="Times New Roman"/>
      <w:sz w:val="28"/>
    </w:rPr>
  </w:style>
  <w:style w:type="character" w:customStyle="1" w:styleId="apple-converted-space">
    <w:name w:val="apple-converted-space"/>
    <w:rsid w:val="00C31929"/>
  </w:style>
  <w:style w:type="character" w:customStyle="1" w:styleId="2f5">
    <w:name w:val="Слабое выделение2"/>
    <w:rsid w:val="00C31929"/>
    <w:rPr>
      <w:i/>
      <w:iCs w:val="0"/>
    </w:rPr>
  </w:style>
  <w:style w:type="character" w:customStyle="1" w:styleId="2f6">
    <w:name w:val="Сильное выделение2"/>
    <w:rsid w:val="00C31929"/>
    <w:rPr>
      <w:i/>
      <w:iCs w:val="0"/>
      <w:caps/>
      <w:spacing w:val="10"/>
      <w:sz w:val="20"/>
    </w:rPr>
  </w:style>
  <w:style w:type="character" w:customStyle="1" w:styleId="2f7">
    <w:name w:val="Слабая ссылка2"/>
    <w:rsid w:val="00C31929"/>
    <w:rPr>
      <w:rFonts w:ascii="Calibri" w:hAnsi="Calibri" w:cs="Calibri"/>
      <w:i/>
      <w:iCs w:val="0"/>
      <w:color w:val="622423"/>
    </w:rPr>
  </w:style>
  <w:style w:type="character" w:customStyle="1" w:styleId="2f8">
    <w:name w:val="Сильная ссылка2"/>
    <w:rsid w:val="00C31929"/>
    <w:rPr>
      <w:rFonts w:ascii="Calibri" w:hAnsi="Calibri" w:cs="Calibri"/>
      <w:b/>
      <w:bCs w:val="0"/>
      <w:i/>
      <w:iCs w:val="0"/>
      <w:color w:val="622423"/>
    </w:rPr>
  </w:style>
  <w:style w:type="character" w:customStyle="1" w:styleId="2f9">
    <w:name w:val="Название книги2"/>
    <w:rsid w:val="00C31929"/>
    <w:rPr>
      <w:caps/>
      <w:color w:val="622423"/>
      <w:spacing w:val="5"/>
      <w:u w:val="none"/>
    </w:rPr>
  </w:style>
  <w:style w:type="character" w:customStyle="1" w:styleId="311">
    <w:name w:val="Знак Знак31"/>
    <w:rsid w:val="00C31929"/>
    <w:rPr>
      <w:rFonts w:ascii="Garamond" w:hAnsi="Garamond" w:cs="Times New Roman"/>
      <w:lang w:val="ru-RU" w:eastAsia="ru-RU"/>
    </w:rPr>
  </w:style>
  <w:style w:type="character" w:customStyle="1" w:styleId="216">
    <w:name w:val="Слабое выделение21"/>
    <w:rsid w:val="00C31929"/>
    <w:rPr>
      <w:i/>
      <w:iCs w:val="0"/>
    </w:rPr>
  </w:style>
  <w:style w:type="character" w:customStyle="1" w:styleId="217">
    <w:name w:val="Сильное выделение21"/>
    <w:rsid w:val="00C31929"/>
    <w:rPr>
      <w:i/>
      <w:iCs w:val="0"/>
      <w:caps/>
      <w:spacing w:val="10"/>
      <w:sz w:val="20"/>
    </w:rPr>
  </w:style>
  <w:style w:type="character" w:customStyle="1" w:styleId="218">
    <w:name w:val="Слабая ссылка21"/>
    <w:rsid w:val="00C31929"/>
    <w:rPr>
      <w:rFonts w:ascii="Calibri" w:hAnsi="Calibri" w:cs="Calibri"/>
      <w:i/>
      <w:iCs w:val="0"/>
      <w:color w:val="622423"/>
    </w:rPr>
  </w:style>
  <w:style w:type="character" w:customStyle="1" w:styleId="219">
    <w:name w:val="Сильная ссылка21"/>
    <w:rsid w:val="00C31929"/>
    <w:rPr>
      <w:rFonts w:ascii="Calibri" w:hAnsi="Calibri" w:cs="Calibri"/>
      <w:b/>
      <w:bCs w:val="0"/>
      <w:i/>
      <w:iCs w:val="0"/>
      <w:color w:val="622423"/>
    </w:rPr>
  </w:style>
  <w:style w:type="character" w:customStyle="1" w:styleId="21a">
    <w:name w:val="Название книги21"/>
    <w:rsid w:val="00C31929"/>
    <w:rPr>
      <w:caps/>
      <w:color w:val="622423"/>
      <w:spacing w:val="5"/>
      <w:u w:val="none"/>
    </w:rPr>
  </w:style>
  <w:style w:type="character" w:customStyle="1" w:styleId="Heading2Char">
    <w:name w:val="Heading 2 Char"/>
    <w:rsid w:val="00C31929"/>
    <w:rPr>
      <w:rFonts w:ascii="Arial" w:hAnsi="Arial" w:cs="Arial"/>
      <w:b/>
      <w:bCs w:val="0"/>
      <w:i/>
      <w:iCs w:val="0"/>
      <w:sz w:val="28"/>
      <w:lang w:val="ru-RU" w:eastAsia="ru-RU"/>
    </w:rPr>
  </w:style>
  <w:style w:type="character" w:customStyle="1" w:styleId="Heading3Char">
    <w:name w:val="Heading 3 Char"/>
    <w:rsid w:val="00C31929"/>
    <w:rPr>
      <w:sz w:val="28"/>
      <w:lang w:val="en-US" w:eastAsia="ru-RU"/>
    </w:rPr>
  </w:style>
  <w:style w:type="character" w:customStyle="1" w:styleId="Heading4Char">
    <w:name w:val="Heading 4 Char"/>
    <w:rsid w:val="00C31929"/>
    <w:rPr>
      <w:b/>
      <w:bCs w:val="0"/>
      <w:sz w:val="28"/>
      <w:lang w:val="ru-RU" w:eastAsia="ru-RU"/>
    </w:rPr>
  </w:style>
  <w:style w:type="character" w:customStyle="1" w:styleId="Heading5Char">
    <w:name w:val="Heading 5 Char"/>
    <w:rsid w:val="00C31929"/>
    <w:rPr>
      <w:b/>
      <w:bCs w:val="0"/>
      <w:sz w:val="24"/>
      <w:lang w:val="ru-RU" w:eastAsia="ru-RU"/>
    </w:rPr>
  </w:style>
  <w:style w:type="character" w:customStyle="1" w:styleId="Heading6Char">
    <w:name w:val="Heading 6 Char"/>
    <w:rsid w:val="00C31929"/>
    <w:rPr>
      <w:rFonts w:ascii="Cambria" w:hAnsi="Cambria"/>
      <w:caps/>
      <w:color w:val="943634"/>
      <w:spacing w:val="10"/>
      <w:lang w:val="ru-RU" w:eastAsia="ru-RU"/>
    </w:rPr>
  </w:style>
  <w:style w:type="character" w:customStyle="1" w:styleId="Heading7Char">
    <w:name w:val="Heading 7 Char"/>
    <w:rsid w:val="00C31929"/>
    <w:rPr>
      <w:rFonts w:ascii="Cambria" w:hAnsi="Cambria"/>
      <w:i/>
      <w:iCs w:val="0"/>
      <w:caps/>
      <w:color w:val="943634"/>
      <w:spacing w:val="10"/>
      <w:lang w:val="ru-RU" w:eastAsia="ru-RU"/>
    </w:rPr>
  </w:style>
  <w:style w:type="character" w:customStyle="1" w:styleId="Heading8Char">
    <w:name w:val="Heading 8 Char"/>
    <w:rsid w:val="00C31929"/>
    <w:rPr>
      <w:rFonts w:ascii="Cambria" w:hAnsi="Cambria"/>
      <w:caps/>
      <w:spacing w:val="10"/>
      <w:lang w:val="ru-RU" w:eastAsia="ru-RU"/>
    </w:rPr>
  </w:style>
  <w:style w:type="character" w:customStyle="1" w:styleId="Heading9Char">
    <w:name w:val="Heading 9 Char"/>
    <w:rsid w:val="00C31929"/>
    <w:rPr>
      <w:rFonts w:ascii="Cambria" w:hAnsi="Cambria"/>
      <w:i/>
      <w:iCs w:val="0"/>
      <w:caps/>
      <w:spacing w:val="10"/>
      <w:lang w:val="ru-RU" w:eastAsia="ru-RU"/>
    </w:rPr>
  </w:style>
  <w:style w:type="character" w:customStyle="1" w:styleId="BodyTextIndent2Char">
    <w:name w:val="Body Text Indent 2 Char"/>
    <w:rsid w:val="00C31929"/>
    <w:rPr>
      <w:lang w:val="ru-RU" w:eastAsia="ru-RU"/>
    </w:rPr>
  </w:style>
  <w:style w:type="character" w:customStyle="1" w:styleId="BalloonTextChar">
    <w:name w:val="Balloon Text Char"/>
    <w:rsid w:val="00C31929"/>
    <w:rPr>
      <w:rFonts w:ascii="Tahoma" w:hAnsi="Tahoma" w:cs="Tahoma"/>
      <w:sz w:val="16"/>
      <w:lang w:val="ru-RU" w:eastAsia="ru-RU"/>
    </w:rPr>
  </w:style>
  <w:style w:type="character" w:customStyle="1" w:styleId="TitleChar">
    <w:name w:val="Title Char"/>
    <w:rsid w:val="00C31929"/>
    <w:rPr>
      <w:sz w:val="24"/>
      <w:lang w:val="ru-RU" w:eastAsia="ru-RU"/>
    </w:rPr>
  </w:style>
  <w:style w:type="character" w:customStyle="1" w:styleId="BodyText3Char">
    <w:name w:val="Body Text 3 Char"/>
    <w:rsid w:val="00C31929"/>
    <w:rPr>
      <w:sz w:val="16"/>
      <w:lang w:val="ru-RU" w:eastAsia="ru-RU"/>
    </w:rPr>
  </w:style>
  <w:style w:type="character" w:customStyle="1" w:styleId="FooterChar">
    <w:name w:val="Footer Char"/>
    <w:rsid w:val="00C31929"/>
    <w:rPr>
      <w:lang w:val="ru-RU" w:eastAsia="ru-RU"/>
    </w:rPr>
  </w:style>
  <w:style w:type="character" w:customStyle="1" w:styleId="CommentSubjectChar">
    <w:name w:val="Comment Subject Char"/>
    <w:rsid w:val="00C31929"/>
    <w:rPr>
      <w:b/>
      <w:bCs w:val="0"/>
      <w:lang w:val="ru-RU" w:eastAsia="ru-RU"/>
    </w:rPr>
  </w:style>
  <w:style w:type="character" w:customStyle="1" w:styleId="FootnoteTextChar1">
    <w:name w:val="Footnote Text Char1"/>
    <w:rsid w:val="00C31929"/>
    <w:rPr>
      <w:lang w:val="ru-RU" w:eastAsia="ru-RU"/>
    </w:rPr>
  </w:style>
  <w:style w:type="character" w:customStyle="1" w:styleId="HeaderChar">
    <w:name w:val="Header Char"/>
    <w:rsid w:val="00C31929"/>
    <w:rPr>
      <w:sz w:val="24"/>
      <w:lang w:val="ru-RU" w:eastAsia="ar-SA" w:bidi="ar-SA"/>
    </w:rPr>
  </w:style>
  <w:style w:type="character" w:customStyle="1" w:styleId="BodyTextIndentChar">
    <w:name w:val="Body Text Indent Char"/>
    <w:rsid w:val="00C31929"/>
    <w:rPr>
      <w:rFonts w:ascii="Cambria" w:hAnsi="Cambria"/>
      <w:sz w:val="24"/>
      <w:lang w:val="ru-RU" w:eastAsia="ru-RU"/>
    </w:rPr>
  </w:style>
  <w:style w:type="character" w:customStyle="1" w:styleId="DocumentMapChar">
    <w:name w:val="Document Map Char"/>
    <w:rsid w:val="00C31929"/>
    <w:rPr>
      <w:rFonts w:ascii="Tahoma" w:hAnsi="Tahoma" w:cs="Tahoma"/>
      <w:lang w:val="ru-RU" w:eastAsia="ru-RU"/>
    </w:rPr>
  </w:style>
  <w:style w:type="character" w:customStyle="1" w:styleId="SubtitleChar">
    <w:name w:val="Subtitle Char"/>
    <w:rsid w:val="00C31929"/>
    <w:rPr>
      <w:rFonts w:ascii="Cambria" w:hAnsi="Cambria"/>
      <w:caps/>
      <w:spacing w:val="20"/>
      <w:sz w:val="18"/>
      <w:lang w:val="ru-RU" w:eastAsia="ru-RU"/>
    </w:rPr>
  </w:style>
  <w:style w:type="character" w:customStyle="1" w:styleId="BodyTextFirstIndentChar">
    <w:name w:val="Body Text First Indent Char"/>
    <w:rsid w:val="00C31929"/>
    <w:rPr>
      <w:rFonts w:ascii="Cambria" w:hAnsi="Cambria"/>
      <w:sz w:val="22"/>
      <w:lang w:val="en-US" w:eastAsia="en-US"/>
    </w:rPr>
  </w:style>
  <w:style w:type="character" w:customStyle="1" w:styleId="BodyTextFirstIndent2Char">
    <w:name w:val="Body Text First Indent 2 Char"/>
    <w:rsid w:val="00C31929"/>
    <w:rPr>
      <w:rFonts w:ascii="Cambria" w:hAnsi="Cambria"/>
      <w:sz w:val="24"/>
      <w:lang w:val="ru-RU" w:eastAsia="ru-RU"/>
    </w:rPr>
  </w:style>
  <w:style w:type="character" w:customStyle="1" w:styleId="BodyText2Char">
    <w:name w:val="Body Text 2 Char"/>
    <w:rsid w:val="00C31929"/>
    <w:rPr>
      <w:rFonts w:ascii="Cambria" w:hAnsi="Cambria"/>
      <w:sz w:val="24"/>
      <w:lang w:val="en-US" w:eastAsia="ru-RU"/>
    </w:rPr>
  </w:style>
  <w:style w:type="character" w:customStyle="1" w:styleId="BodyTextIndent3Char">
    <w:name w:val="Body Text Indent 3 Char"/>
    <w:rsid w:val="00C31929"/>
    <w:rPr>
      <w:rFonts w:ascii="Cambria" w:hAnsi="Cambria"/>
      <w:sz w:val="16"/>
      <w:lang w:val="ru-RU" w:eastAsia="ru-RU"/>
    </w:rPr>
  </w:style>
  <w:style w:type="character" w:customStyle="1" w:styleId="EndnoteTextChar">
    <w:name w:val="Endnote Text Char"/>
    <w:rsid w:val="00C31929"/>
    <w:rPr>
      <w:rFonts w:ascii="Cambria" w:hAnsi="Cambria"/>
      <w:lang w:val="ru-RU" w:eastAsia="ar-SA" w:bidi="ar-SA"/>
    </w:rPr>
  </w:style>
  <w:style w:type="character" w:customStyle="1" w:styleId="CaptionChar">
    <w:name w:val="Caption Char"/>
    <w:rsid w:val="00C31929"/>
    <w:rPr>
      <w:rFonts w:ascii="Cambria" w:hAnsi="Cambria"/>
      <w:caps/>
      <w:spacing w:val="10"/>
      <w:sz w:val="18"/>
      <w:lang w:val="en-US" w:eastAsia="ru-RU"/>
    </w:rPr>
  </w:style>
  <w:style w:type="character" w:customStyle="1" w:styleId="HTMLPreformattedChar">
    <w:name w:val="HTML Preformatted Char"/>
    <w:rsid w:val="00C31929"/>
    <w:rPr>
      <w:rFonts w:ascii="Courier New" w:hAnsi="Courier New" w:cs="Courier New"/>
      <w:lang w:val="ru-RU" w:eastAsia="ru-RU"/>
    </w:rPr>
  </w:style>
  <w:style w:type="character" w:customStyle="1" w:styleId="ListLabel1">
    <w:name w:val="ListLabel 1"/>
    <w:rsid w:val="00C31929"/>
    <w:rPr>
      <w:sz w:val="28"/>
      <w:szCs w:val="28"/>
    </w:rPr>
  </w:style>
  <w:style w:type="character" w:customStyle="1" w:styleId="ListLabel2">
    <w:name w:val="ListLabel 2"/>
    <w:rsid w:val="00C31929"/>
    <w:rPr>
      <w:rFonts w:eastAsia="Times New Roman" w:cs="Times New Roman"/>
    </w:rPr>
  </w:style>
  <w:style w:type="character" w:customStyle="1" w:styleId="ListLabel3">
    <w:name w:val="ListLabel 3"/>
    <w:rsid w:val="00C31929"/>
    <w:rPr>
      <w:rFonts w:cs="Times New Roman"/>
    </w:rPr>
  </w:style>
  <w:style w:type="character" w:customStyle="1" w:styleId="ListLabel4">
    <w:name w:val="ListLabel 4"/>
    <w:rsid w:val="00C31929"/>
    <w:rPr>
      <w:b w:val="0"/>
    </w:rPr>
  </w:style>
  <w:style w:type="character" w:customStyle="1" w:styleId="ListLabel5">
    <w:name w:val="ListLabel 5"/>
    <w:rsid w:val="00C31929"/>
    <w:rPr>
      <w:color w:val="00000A"/>
      <w:sz w:val="22"/>
    </w:rPr>
  </w:style>
  <w:style w:type="character" w:customStyle="1" w:styleId="NumberingSymbols">
    <w:name w:val="Numbering Symbols"/>
    <w:rsid w:val="00C31929"/>
  </w:style>
  <w:style w:type="numbering" w:customStyle="1" w:styleId="WWOutlineListStyle">
    <w:name w:val="WW_OutlineListStyle"/>
    <w:basedOn w:val="a2"/>
    <w:rsid w:val="00C31929"/>
    <w:pPr>
      <w:numPr>
        <w:numId w:val="1"/>
      </w:numPr>
    </w:pPr>
  </w:style>
  <w:style w:type="numbering" w:customStyle="1" w:styleId="WWNum1">
    <w:name w:val="WWNum1"/>
    <w:basedOn w:val="a2"/>
    <w:rsid w:val="00C31929"/>
    <w:pPr>
      <w:numPr>
        <w:numId w:val="2"/>
      </w:numPr>
    </w:pPr>
  </w:style>
  <w:style w:type="numbering" w:customStyle="1" w:styleId="WWNum2">
    <w:name w:val="WWNum2"/>
    <w:basedOn w:val="a2"/>
    <w:rsid w:val="00C31929"/>
    <w:pPr>
      <w:numPr>
        <w:numId w:val="3"/>
      </w:numPr>
    </w:pPr>
  </w:style>
  <w:style w:type="numbering" w:customStyle="1" w:styleId="WWNum3">
    <w:name w:val="WWNum3"/>
    <w:basedOn w:val="a2"/>
    <w:rsid w:val="00C31929"/>
    <w:pPr>
      <w:numPr>
        <w:numId w:val="4"/>
      </w:numPr>
    </w:pPr>
  </w:style>
  <w:style w:type="numbering" w:customStyle="1" w:styleId="WWNum4">
    <w:name w:val="WWNum4"/>
    <w:basedOn w:val="a2"/>
    <w:rsid w:val="00C31929"/>
    <w:pPr>
      <w:numPr>
        <w:numId w:val="5"/>
      </w:numPr>
    </w:pPr>
  </w:style>
  <w:style w:type="numbering" w:customStyle="1" w:styleId="WWNum5">
    <w:name w:val="WWNum5"/>
    <w:basedOn w:val="a2"/>
    <w:rsid w:val="00C31929"/>
    <w:pPr>
      <w:numPr>
        <w:numId w:val="6"/>
      </w:numPr>
    </w:pPr>
  </w:style>
  <w:style w:type="numbering" w:customStyle="1" w:styleId="WWNum6">
    <w:name w:val="WWNum6"/>
    <w:basedOn w:val="a2"/>
    <w:rsid w:val="00C31929"/>
    <w:pPr>
      <w:numPr>
        <w:numId w:val="7"/>
      </w:numPr>
    </w:pPr>
  </w:style>
  <w:style w:type="numbering" w:customStyle="1" w:styleId="WWNum7">
    <w:name w:val="WWNum7"/>
    <w:basedOn w:val="a2"/>
    <w:rsid w:val="00C31929"/>
    <w:pPr>
      <w:numPr>
        <w:numId w:val="8"/>
      </w:numPr>
    </w:pPr>
  </w:style>
  <w:style w:type="numbering" w:customStyle="1" w:styleId="WWNum8">
    <w:name w:val="WWNum8"/>
    <w:basedOn w:val="a2"/>
    <w:rsid w:val="00C31929"/>
    <w:pPr>
      <w:numPr>
        <w:numId w:val="9"/>
      </w:numPr>
    </w:pPr>
  </w:style>
  <w:style w:type="numbering" w:customStyle="1" w:styleId="WWNum9">
    <w:name w:val="WWNum9"/>
    <w:basedOn w:val="a2"/>
    <w:rsid w:val="00C31929"/>
    <w:pPr>
      <w:numPr>
        <w:numId w:val="10"/>
      </w:numPr>
    </w:pPr>
  </w:style>
  <w:style w:type="numbering" w:customStyle="1" w:styleId="WWNum10">
    <w:name w:val="WWNum10"/>
    <w:basedOn w:val="a2"/>
    <w:rsid w:val="00C31929"/>
    <w:pPr>
      <w:numPr>
        <w:numId w:val="11"/>
      </w:numPr>
    </w:pPr>
  </w:style>
  <w:style w:type="numbering" w:customStyle="1" w:styleId="WWNum11">
    <w:name w:val="WWNum11"/>
    <w:basedOn w:val="a2"/>
    <w:rsid w:val="00C31929"/>
    <w:pPr>
      <w:numPr>
        <w:numId w:val="12"/>
      </w:numPr>
    </w:pPr>
  </w:style>
  <w:style w:type="numbering" w:customStyle="1" w:styleId="WWNum12">
    <w:name w:val="WWNum12"/>
    <w:basedOn w:val="a2"/>
    <w:rsid w:val="00C31929"/>
    <w:pPr>
      <w:numPr>
        <w:numId w:val="13"/>
      </w:numPr>
    </w:pPr>
  </w:style>
  <w:style w:type="numbering" w:customStyle="1" w:styleId="WWNum13">
    <w:name w:val="WWNum13"/>
    <w:basedOn w:val="a2"/>
    <w:rsid w:val="00C31929"/>
    <w:pPr>
      <w:numPr>
        <w:numId w:val="1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64122&amp;rnd=244973.465814780&amp;dst=100010&amp;fld=134" TargetMode="External"/><Relationship Id="rId13" Type="http://schemas.openxmlformats.org/officeDocument/2006/relationships/hyperlink" Target="http://www.margucek.ru/" TargetMode="External"/><Relationship Id="rId3" Type="http://schemas.openxmlformats.org/officeDocument/2006/relationships/settings" Target="settings.xml"/><Relationship Id="rId7" Type="http://schemas.openxmlformats.org/officeDocument/2006/relationships/hyperlink" Target="http://base.garant.ru/12138284/" TargetMode="External"/><Relationship Id="rId12" Type="http://schemas.openxmlformats.org/officeDocument/2006/relationships/hyperlink" Target="http://www.marguce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gucek.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argucek.ru/" TargetMode="External"/><Relationship Id="rId4" Type="http://schemas.openxmlformats.org/officeDocument/2006/relationships/webSettings" Target="webSettings.xml"/><Relationship Id="rId9" Type="http://schemas.openxmlformats.org/officeDocument/2006/relationships/hyperlink" Target="http://www.margucek.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8477</Words>
  <Characters>48320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7</cp:revision>
  <cp:lastPrinted>2019-09-11T05:28:00Z</cp:lastPrinted>
  <dcterms:created xsi:type="dcterms:W3CDTF">2019-03-13T09:24:00Z</dcterms:created>
  <dcterms:modified xsi:type="dcterms:W3CDTF">2020-01-27T23:28:00Z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